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32" w:type="dxa"/>
        <w:tblInd w:w="-5" w:type="dxa"/>
        <w:tblLayout w:type="fixed"/>
        <w:tblLook w:val="0000" w:firstRow="0" w:lastRow="0" w:firstColumn="0" w:lastColumn="0" w:noHBand="0" w:noVBand="0"/>
      </w:tblPr>
      <w:tblGrid>
        <w:gridCol w:w="822"/>
        <w:gridCol w:w="7400"/>
        <w:gridCol w:w="1110"/>
      </w:tblGrid>
      <w:tr w:rsidR="00656805" w:rsidRPr="00656805" w14:paraId="46C579AA" w14:textId="77777777" w:rsidTr="00C63B32">
        <w:trPr>
          <w:trHeight w:val="341"/>
        </w:trPr>
        <w:tc>
          <w:tcPr>
            <w:tcW w:w="9332" w:type="dxa"/>
            <w:gridSpan w:val="3"/>
            <w:tcBorders>
              <w:top w:val="single" w:sz="4" w:space="0" w:color="000000"/>
              <w:left w:val="single" w:sz="4" w:space="0" w:color="000000"/>
              <w:bottom w:val="single" w:sz="4" w:space="0" w:color="000000"/>
              <w:right w:val="single" w:sz="4" w:space="0" w:color="000000"/>
            </w:tcBorders>
            <w:shd w:val="clear" w:color="auto" w:fill="7030A0"/>
          </w:tcPr>
          <w:p w14:paraId="1566CAF7" w14:textId="77777777" w:rsidR="00656805" w:rsidRDefault="00C63B32">
            <w:pPr>
              <w:pStyle w:val="Heading4"/>
              <w:rPr>
                <w:bCs w:val="0"/>
                <w:color w:val="FFFFFF" w:themeColor="background1"/>
              </w:rPr>
            </w:pPr>
            <w:r>
              <w:rPr>
                <w:bCs w:val="0"/>
                <w:color w:val="FFFFFF" w:themeColor="background1"/>
              </w:rPr>
              <w:t>FORMAL BUSINESS</w:t>
            </w:r>
          </w:p>
          <w:p w14:paraId="23852ABE" w14:textId="77777777" w:rsidR="00C63B32" w:rsidRPr="00C63B32" w:rsidRDefault="00C63B32" w:rsidP="00C63B32"/>
        </w:tc>
      </w:tr>
      <w:tr w:rsidR="00656805" w14:paraId="7547124F" w14:textId="77777777" w:rsidTr="002B5D64">
        <w:trPr>
          <w:trHeight w:val="476"/>
        </w:trPr>
        <w:tc>
          <w:tcPr>
            <w:tcW w:w="822" w:type="dxa"/>
            <w:tcBorders>
              <w:top w:val="single" w:sz="4" w:space="0" w:color="000000"/>
              <w:left w:val="single" w:sz="4" w:space="0" w:color="000000"/>
              <w:bottom w:val="single" w:sz="4" w:space="0" w:color="000000"/>
            </w:tcBorders>
            <w:shd w:val="clear" w:color="auto" w:fill="E8D9F3"/>
          </w:tcPr>
          <w:p w14:paraId="20D942E8" w14:textId="77777777" w:rsidR="00656805" w:rsidRDefault="00656805" w:rsidP="00EB500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Arial" w:hAnsi="Arial" w:cs="Arial"/>
                <w:bCs/>
              </w:rPr>
            </w:pPr>
            <w:r>
              <w:rPr>
                <w:rFonts w:ascii="Arial" w:hAnsi="Arial" w:cs="Arial"/>
                <w:b/>
                <w:sz w:val="20"/>
                <w:szCs w:val="20"/>
              </w:rPr>
              <w:t>1.0</w:t>
            </w:r>
          </w:p>
        </w:tc>
        <w:tc>
          <w:tcPr>
            <w:tcW w:w="8510" w:type="dxa"/>
            <w:gridSpan w:val="2"/>
            <w:tcBorders>
              <w:top w:val="single" w:sz="4" w:space="0" w:color="000000"/>
              <w:left w:val="single" w:sz="4" w:space="0" w:color="000000"/>
              <w:bottom w:val="single" w:sz="4" w:space="0" w:color="000000"/>
              <w:right w:val="single" w:sz="4" w:space="0" w:color="000000"/>
            </w:tcBorders>
            <w:shd w:val="clear" w:color="auto" w:fill="E8D9F3"/>
          </w:tcPr>
          <w:p w14:paraId="49E87115" w14:textId="77777777" w:rsidR="00656805" w:rsidRDefault="00A10A5A" w:rsidP="00656805">
            <w:r>
              <w:rPr>
                <w:rFonts w:ascii="Arial" w:hAnsi="Arial" w:cs="Arial"/>
                <w:b/>
                <w:bCs/>
              </w:rPr>
              <w:t>Introductions were made, and apologies noted as above</w:t>
            </w:r>
          </w:p>
        </w:tc>
      </w:tr>
      <w:tr w:rsidR="00D23C85" w14:paraId="37681408" w14:textId="77777777" w:rsidTr="005513AC">
        <w:trPr>
          <w:trHeight w:val="476"/>
        </w:trPr>
        <w:tc>
          <w:tcPr>
            <w:tcW w:w="822" w:type="dxa"/>
            <w:tcBorders>
              <w:top w:val="single" w:sz="4" w:space="0" w:color="000000"/>
              <w:left w:val="single" w:sz="4" w:space="0" w:color="000000"/>
              <w:bottom w:val="single" w:sz="4" w:space="0" w:color="000000"/>
            </w:tcBorders>
            <w:shd w:val="clear" w:color="auto" w:fill="E8D9F3"/>
          </w:tcPr>
          <w:p w14:paraId="34005D81" w14:textId="2E8BA53E" w:rsidR="00D23C85" w:rsidRPr="007840E3" w:rsidRDefault="00D23C85" w:rsidP="007840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Arial" w:hAnsi="Arial" w:cs="Arial"/>
                <w:b/>
                <w:sz w:val="20"/>
                <w:szCs w:val="20"/>
              </w:rPr>
            </w:pPr>
            <w:r w:rsidRPr="007840E3">
              <w:rPr>
                <w:rFonts w:ascii="Arial" w:hAnsi="Arial" w:cs="Arial"/>
                <w:b/>
                <w:sz w:val="20"/>
                <w:szCs w:val="20"/>
              </w:rPr>
              <w:t>2.0</w:t>
            </w:r>
          </w:p>
        </w:tc>
        <w:tc>
          <w:tcPr>
            <w:tcW w:w="8510" w:type="dxa"/>
            <w:gridSpan w:val="2"/>
            <w:tcBorders>
              <w:top w:val="single" w:sz="4" w:space="0" w:color="000000"/>
              <w:left w:val="single" w:sz="4" w:space="0" w:color="000000"/>
              <w:bottom w:val="single" w:sz="4" w:space="0" w:color="000000"/>
              <w:right w:val="single" w:sz="4" w:space="0" w:color="000000"/>
            </w:tcBorders>
            <w:shd w:val="clear" w:color="auto" w:fill="E8D9F3"/>
          </w:tcPr>
          <w:p w14:paraId="081BF6CD" w14:textId="77777777" w:rsidR="00D23C85" w:rsidRPr="00D23C85" w:rsidRDefault="00D23C85" w:rsidP="00656805">
            <w:pPr>
              <w:rPr>
                <w:rFonts w:ascii="Arial" w:hAnsi="Arial" w:cs="Arial"/>
                <w:b/>
                <w:bCs/>
              </w:rPr>
            </w:pPr>
            <w:r w:rsidRPr="00D23C85">
              <w:rPr>
                <w:rFonts w:ascii="Arial" w:hAnsi="Arial" w:cs="Arial"/>
                <w:b/>
                <w:bCs/>
              </w:rPr>
              <w:t>Welcome to newcomers, and recap on progress to date</w:t>
            </w:r>
          </w:p>
          <w:p w14:paraId="0D0FEF9D" w14:textId="3C30C0D7" w:rsidR="00D23C85" w:rsidRPr="003D715E" w:rsidRDefault="00D23C85" w:rsidP="00656805">
            <w:pPr>
              <w:rPr>
                <w:rFonts w:ascii="Arial" w:hAnsi="Arial" w:cs="Arial"/>
                <w:bCs/>
              </w:rPr>
            </w:pPr>
          </w:p>
        </w:tc>
      </w:tr>
      <w:tr w:rsidR="00D23C85" w14:paraId="322D9726" w14:textId="77777777" w:rsidTr="00D23C85">
        <w:trPr>
          <w:trHeight w:val="476"/>
        </w:trPr>
        <w:tc>
          <w:tcPr>
            <w:tcW w:w="822" w:type="dxa"/>
            <w:tcBorders>
              <w:top w:val="single" w:sz="4" w:space="0" w:color="000000"/>
              <w:left w:val="single" w:sz="4" w:space="0" w:color="000000"/>
              <w:bottom w:val="single" w:sz="4" w:space="0" w:color="000000"/>
            </w:tcBorders>
            <w:shd w:val="clear" w:color="auto" w:fill="auto"/>
          </w:tcPr>
          <w:p w14:paraId="0A9DC85A" w14:textId="3D1F44C9" w:rsidR="00D23C85" w:rsidRPr="00D23C85" w:rsidRDefault="00D23C85" w:rsidP="007840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Arial" w:hAnsi="Arial" w:cs="Arial"/>
                <w:sz w:val="20"/>
                <w:szCs w:val="20"/>
              </w:rPr>
            </w:pPr>
            <w:r w:rsidRPr="00D23C85">
              <w:rPr>
                <w:rFonts w:ascii="Arial" w:hAnsi="Arial" w:cs="Arial"/>
                <w:sz w:val="20"/>
                <w:szCs w:val="20"/>
              </w:rPr>
              <w:t>2.1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5C1C7291" w14:textId="6DD57D0E" w:rsidR="00D23C85" w:rsidRDefault="00D23C85" w:rsidP="00D23C85">
            <w:pPr>
              <w:rPr>
                <w:rFonts w:ascii="Arial" w:hAnsi="Arial" w:cs="Arial"/>
                <w:bCs/>
              </w:rPr>
            </w:pPr>
            <w:r w:rsidRPr="003D715E">
              <w:rPr>
                <w:rFonts w:ascii="Arial" w:hAnsi="Arial" w:cs="Arial"/>
                <w:bCs/>
              </w:rPr>
              <w:t xml:space="preserve">For the benefit of newcomers, RT provided a brief outline of </w:t>
            </w:r>
            <w:r>
              <w:rPr>
                <w:rFonts w:ascii="Arial" w:hAnsi="Arial" w:cs="Arial"/>
                <w:bCs/>
              </w:rPr>
              <w:t xml:space="preserve">the process of adopting a Neighbourhood Plan, and the Working Group’s </w:t>
            </w:r>
            <w:r w:rsidRPr="003D715E">
              <w:rPr>
                <w:rFonts w:ascii="Arial" w:hAnsi="Arial" w:cs="Arial"/>
                <w:bCs/>
              </w:rPr>
              <w:t>progress towards a Neighbourhood Plan for Finsbury Park.</w:t>
            </w:r>
            <w:r>
              <w:rPr>
                <w:rFonts w:ascii="Arial" w:hAnsi="Arial" w:cs="Arial"/>
                <w:bCs/>
              </w:rPr>
              <w:t xml:space="preserve"> It was noted that we now have over 1,000 responses to the Boundary Survey, and that the planned meeting with councillors had been delayed due to the election.  It was further noted that council officials are reviewing various drafts of our application documents.</w:t>
            </w:r>
          </w:p>
          <w:p w14:paraId="621BE8CE" w14:textId="77777777" w:rsidR="00D23C85" w:rsidRPr="00D23C85" w:rsidRDefault="00D23C85" w:rsidP="00656805">
            <w:pPr>
              <w:rPr>
                <w:rFonts w:ascii="Arial" w:hAnsi="Arial" w:cs="Arial"/>
                <w:bCs/>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63BF04F2" w14:textId="77777777" w:rsidR="00D23C85" w:rsidRPr="003D715E" w:rsidRDefault="00D23C85" w:rsidP="00656805">
            <w:pPr>
              <w:rPr>
                <w:rFonts w:ascii="Arial" w:hAnsi="Arial" w:cs="Arial"/>
                <w:bCs/>
              </w:rPr>
            </w:pPr>
          </w:p>
        </w:tc>
      </w:tr>
      <w:tr w:rsidR="00656805" w14:paraId="055B6374" w14:textId="77777777" w:rsidTr="002B5D64">
        <w:trPr>
          <w:trHeight w:val="333"/>
        </w:trPr>
        <w:tc>
          <w:tcPr>
            <w:tcW w:w="822" w:type="dxa"/>
            <w:tcBorders>
              <w:top w:val="single" w:sz="4" w:space="0" w:color="000000"/>
              <w:left w:val="single" w:sz="4" w:space="0" w:color="000000"/>
              <w:bottom w:val="single" w:sz="4" w:space="0" w:color="000000"/>
            </w:tcBorders>
            <w:shd w:val="clear" w:color="auto" w:fill="E8D9F3"/>
          </w:tcPr>
          <w:p w14:paraId="42965F2E" w14:textId="48FE62C7" w:rsidR="00656805" w:rsidRDefault="007840E3" w:rsidP="00EB5005">
            <w:pPr>
              <w:jc w:val="right"/>
              <w:rPr>
                <w:rFonts w:ascii="Arial" w:hAnsi="Arial" w:cs="Arial"/>
                <w:b/>
              </w:rPr>
            </w:pPr>
            <w:r>
              <w:rPr>
                <w:rFonts w:ascii="Arial" w:hAnsi="Arial" w:cs="Arial"/>
                <w:b/>
              </w:rPr>
              <w:t>3</w:t>
            </w:r>
            <w:r w:rsidR="00656805">
              <w:rPr>
                <w:rFonts w:ascii="Arial" w:hAnsi="Arial" w:cs="Arial"/>
                <w:b/>
              </w:rPr>
              <w:t>.0</w:t>
            </w:r>
          </w:p>
        </w:tc>
        <w:tc>
          <w:tcPr>
            <w:tcW w:w="8510" w:type="dxa"/>
            <w:gridSpan w:val="2"/>
            <w:tcBorders>
              <w:top w:val="single" w:sz="4" w:space="0" w:color="000000"/>
              <w:left w:val="single" w:sz="4" w:space="0" w:color="000000"/>
              <w:bottom w:val="single" w:sz="4" w:space="0" w:color="000000"/>
              <w:right w:val="single" w:sz="4" w:space="0" w:color="000000"/>
            </w:tcBorders>
            <w:shd w:val="clear" w:color="auto" w:fill="E8D9F3"/>
          </w:tcPr>
          <w:p w14:paraId="1DCE3291" w14:textId="77777777" w:rsidR="00EB5005" w:rsidRPr="00C63B32" w:rsidRDefault="00EB5005">
            <w:pPr>
              <w:snapToGrid w:val="0"/>
              <w:rPr>
                <w:rFonts w:ascii="Arial" w:hAnsi="Arial" w:cs="Arial"/>
                <w:b/>
              </w:rPr>
            </w:pPr>
            <w:r>
              <w:rPr>
                <w:rFonts w:ascii="Arial" w:hAnsi="Arial" w:cs="Arial"/>
                <w:b/>
              </w:rPr>
              <w:t>Approval of draft minutes from previous meeting</w:t>
            </w:r>
            <w:r w:rsidR="00C81716">
              <w:rPr>
                <w:rFonts w:ascii="Arial" w:hAnsi="Arial" w:cs="Arial"/>
                <w:b/>
              </w:rPr>
              <w:t>(s)</w:t>
            </w:r>
          </w:p>
          <w:p w14:paraId="0A76A9C3" w14:textId="77777777" w:rsidR="00757A2B" w:rsidRDefault="00757A2B" w:rsidP="00EB5005">
            <w:pPr>
              <w:pStyle w:val="Footer"/>
              <w:tabs>
                <w:tab w:val="clear" w:pos="4153"/>
                <w:tab w:val="clear" w:pos="8306"/>
              </w:tabs>
              <w:rPr>
                <w:rFonts w:ascii="Arial" w:hAnsi="Arial" w:cs="Arial"/>
              </w:rPr>
            </w:pPr>
          </w:p>
        </w:tc>
      </w:tr>
      <w:tr w:rsidR="00C63B32" w14:paraId="650F4277" w14:textId="77777777" w:rsidTr="00F53BEA">
        <w:trPr>
          <w:trHeight w:val="790"/>
        </w:trPr>
        <w:tc>
          <w:tcPr>
            <w:tcW w:w="822" w:type="dxa"/>
            <w:tcBorders>
              <w:top w:val="single" w:sz="4" w:space="0" w:color="000000"/>
              <w:left w:val="single" w:sz="4" w:space="0" w:color="000000"/>
              <w:bottom w:val="single" w:sz="4" w:space="0" w:color="000000"/>
            </w:tcBorders>
            <w:shd w:val="clear" w:color="auto" w:fill="auto"/>
          </w:tcPr>
          <w:p w14:paraId="1E0302CE" w14:textId="63D1F94D" w:rsidR="00C63B32" w:rsidRPr="005D6522" w:rsidRDefault="007840E3" w:rsidP="00EB5005">
            <w:pPr>
              <w:jc w:val="right"/>
              <w:rPr>
                <w:rFonts w:ascii="Arial" w:hAnsi="Arial" w:cs="Arial"/>
              </w:rPr>
            </w:pPr>
            <w:r>
              <w:rPr>
                <w:rFonts w:ascii="Arial" w:hAnsi="Arial" w:cs="Arial"/>
              </w:rPr>
              <w:t>3</w:t>
            </w:r>
            <w:r w:rsidR="0048070F" w:rsidRPr="005D6522">
              <w:rPr>
                <w:rFonts w:ascii="Arial" w:hAnsi="Arial" w:cs="Arial"/>
              </w:rPr>
              <w:t>.1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3863EB41" w14:textId="471E3691" w:rsidR="00C63B32" w:rsidRPr="00C63B32" w:rsidRDefault="00A10A5A" w:rsidP="000033D8">
            <w:pPr>
              <w:snapToGrid w:val="0"/>
              <w:rPr>
                <w:rFonts w:ascii="Arial" w:hAnsi="Arial" w:cs="Arial"/>
              </w:rPr>
            </w:pPr>
            <w:r>
              <w:rPr>
                <w:rFonts w:ascii="Arial" w:hAnsi="Arial" w:cs="Arial"/>
              </w:rPr>
              <w:t xml:space="preserve">The minutes of the </w:t>
            </w:r>
            <w:r w:rsidR="00C81716">
              <w:rPr>
                <w:rFonts w:ascii="Arial" w:hAnsi="Arial" w:cs="Arial"/>
              </w:rPr>
              <w:t xml:space="preserve">Working Group meeting </w:t>
            </w:r>
            <w:r>
              <w:rPr>
                <w:rFonts w:ascii="Arial" w:hAnsi="Arial" w:cs="Arial"/>
              </w:rPr>
              <w:t>of</w:t>
            </w:r>
            <w:r w:rsidR="00C63B32" w:rsidRPr="00C63B32">
              <w:rPr>
                <w:rFonts w:ascii="Arial" w:hAnsi="Arial" w:cs="Arial"/>
              </w:rPr>
              <w:t xml:space="preserve"> </w:t>
            </w:r>
            <w:r w:rsidR="000033D8">
              <w:rPr>
                <w:rFonts w:ascii="Arial" w:hAnsi="Arial" w:cs="Arial"/>
              </w:rPr>
              <w:t>20</w:t>
            </w:r>
            <w:r w:rsidR="00DF54F8">
              <w:rPr>
                <w:rFonts w:ascii="Arial" w:hAnsi="Arial" w:cs="Arial"/>
              </w:rPr>
              <w:t xml:space="preserve"> </w:t>
            </w:r>
            <w:r w:rsidR="000033D8">
              <w:rPr>
                <w:rFonts w:ascii="Arial" w:hAnsi="Arial" w:cs="Arial"/>
              </w:rPr>
              <w:t>April</w:t>
            </w:r>
            <w:r w:rsidR="00A868D9">
              <w:rPr>
                <w:rFonts w:ascii="Arial" w:hAnsi="Arial" w:cs="Arial"/>
              </w:rPr>
              <w:t xml:space="preserve"> </w:t>
            </w:r>
            <w:r w:rsidR="00C63B32" w:rsidRPr="00C63B32">
              <w:rPr>
                <w:rFonts w:ascii="Arial" w:hAnsi="Arial" w:cs="Arial"/>
              </w:rPr>
              <w:t>1</w:t>
            </w:r>
            <w:r w:rsidR="00A868D9">
              <w:rPr>
                <w:rFonts w:ascii="Arial" w:hAnsi="Arial" w:cs="Arial"/>
              </w:rPr>
              <w:t>7</w:t>
            </w:r>
            <w:r>
              <w:rPr>
                <w:rFonts w:ascii="Arial" w:hAnsi="Arial" w:cs="Arial"/>
              </w:rPr>
              <w:t xml:space="preserve"> were </w:t>
            </w:r>
            <w:r w:rsidR="00F96B0E">
              <w:rPr>
                <w:rFonts w:ascii="Arial" w:hAnsi="Arial" w:cs="Arial"/>
              </w:rPr>
              <w:t>approved</w:t>
            </w:r>
            <w:r w:rsidR="00DF54F8">
              <w:rPr>
                <w:rFonts w:ascii="Arial" w:hAnsi="Arial" w:cs="Arial"/>
              </w:rPr>
              <w:t>.</w:t>
            </w:r>
            <w:r w:rsidR="0048070F">
              <w:rPr>
                <w:rFonts w:ascii="Arial" w:hAnsi="Arial" w:cs="Arial"/>
              </w:rPr>
              <w:t xml:space="preserve"> </w:t>
            </w:r>
            <w:r w:rsidR="0048070F" w:rsidRPr="005D6522">
              <w:rPr>
                <w:rFonts w:ascii="Arial" w:hAnsi="Arial" w:cs="Arial"/>
                <w:b/>
              </w:rPr>
              <w:t>Action:</w:t>
            </w:r>
            <w:r w:rsidR="0048070F">
              <w:rPr>
                <w:rFonts w:ascii="Arial" w:hAnsi="Arial" w:cs="Arial"/>
              </w:rPr>
              <w:t xml:space="preserve"> RT to upload final version of the minutes to FPNP website.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6C44E045" w14:textId="77777777" w:rsidR="007618BA" w:rsidRDefault="0048070F">
            <w:pPr>
              <w:snapToGrid w:val="0"/>
              <w:rPr>
                <w:rFonts w:ascii="Arial" w:hAnsi="Arial" w:cs="Arial"/>
              </w:rPr>
            </w:pPr>
            <w:r>
              <w:rPr>
                <w:rFonts w:ascii="Arial" w:hAnsi="Arial" w:cs="Arial"/>
              </w:rPr>
              <w:t>RT</w:t>
            </w:r>
          </w:p>
          <w:p w14:paraId="295CB818" w14:textId="77777777" w:rsidR="00C63B32" w:rsidRPr="00C63B32" w:rsidRDefault="00C63B32">
            <w:pPr>
              <w:snapToGrid w:val="0"/>
              <w:rPr>
                <w:rFonts w:ascii="Arial" w:hAnsi="Arial" w:cs="Arial"/>
              </w:rPr>
            </w:pPr>
          </w:p>
        </w:tc>
      </w:tr>
      <w:tr w:rsidR="00435ABE" w14:paraId="475A41B1" w14:textId="77777777" w:rsidTr="00435ABE">
        <w:trPr>
          <w:trHeight w:val="333"/>
        </w:trPr>
        <w:tc>
          <w:tcPr>
            <w:tcW w:w="9332" w:type="dxa"/>
            <w:gridSpan w:val="3"/>
            <w:tcBorders>
              <w:top w:val="single" w:sz="4" w:space="0" w:color="000000"/>
              <w:left w:val="single" w:sz="4" w:space="0" w:color="000000"/>
              <w:bottom w:val="single" w:sz="4" w:space="0" w:color="000000"/>
              <w:right w:val="single" w:sz="4" w:space="0" w:color="000000"/>
            </w:tcBorders>
            <w:shd w:val="clear" w:color="auto" w:fill="7030A0"/>
          </w:tcPr>
          <w:p w14:paraId="24F631FD" w14:textId="77777777" w:rsidR="00435ABE" w:rsidRDefault="00435ABE" w:rsidP="00435ABE">
            <w:pPr>
              <w:pStyle w:val="Footer"/>
              <w:tabs>
                <w:tab w:val="clear" w:pos="4153"/>
                <w:tab w:val="clear" w:pos="8306"/>
              </w:tabs>
              <w:rPr>
                <w:rFonts w:ascii="Arial" w:hAnsi="Arial" w:cs="Arial"/>
                <w:b/>
                <w:color w:val="FFFFFF" w:themeColor="background1"/>
              </w:rPr>
            </w:pPr>
            <w:r w:rsidRPr="00EB5005">
              <w:rPr>
                <w:rFonts w:ascii="Arial" w:hAnsi="Arial" w:cs="Arial"/>
                <w:b/>
                <w:color w:val="FFFFFF" w:themeColor="background1"/>
              </w:rPr>
              <w:t>ITEMS FOR DISCUSSION</w:t>
            </w:r>
          </w:p>
          <w:p w14:paraId="641CFE72" w14:textId="77777777" w:rsidR="00435ABE" w:rsidRDefault="00435ABE" w:rsidP="00435ABE">
            <w:pPr>
              <w:pStyle w:val="Footer"/>
              <w:tabs>
                <w:tab w:val="clear" w:pos="4153"/>
                <w:tab w:val="clear" w:pos="8306"/>
              </w:tabs>
              <w:rPr>
                <w:rFonts w:ascii="Arial" w:hAnsi="Arial" w:cs="Arial"/>
              </w:rPr>
            </w:pPr>
          </w:p>
        </w:tc>
      </w:tr>
      <w:tr w:rsidR="00435ABE" w14:paraId="272421FC" w14:textId="77777777" w:rsidTr="00971E29">
        <w:trPr>
          <w:trHeight w:val="333"/>
        </w:trPr>
        <w:tc>
          <w:tcPr>
            <w:tcW w:w="822" w:type="dxa"/>
            <w:tcBorders>
              <w:top w:val="single" w:sz="4" w:space="0" w:color="000000"/>
              <w:left w:val="single" w:sz="4" w:space="0" w:color="000000"/>
              <w:bottom w:val="single" w:sz="4" w:space="0" w:color="000000"/>
            </w:tcBorders>
            <w:shd w:val="clear" w:color="auto" w:fill="E8D9F3"/>
          </w:tcPr>
          <w:p w14:paraId="62FA9088" w14:textId="0289E9AF" w:rsidR="00435ABE" w:rsidRPr="00714DF8" w:rsidRDefault="00435ABE" w:rsidP="00435ABE">
            <w:pPr>
              <w:jc w:val="right"/>
              <w:rPr>
                <w:rFonts w:ascii="Arial" w:hAnsi="Arial" w:cs="Arial"/>
                <w:b/>
              </w:rPr>
            </w:pPr>
            <w:r w:rsidRPr="007840E3">
              <w:rPr>
                <w:rFonts w:ascii="Arial" w:hAnsi="Arial" w:cs="Arial"/>
                <w:b/>
              </w:rPr>
              <w:t>4.0</w:t>
            </w:r>
          </w:p>
        </w:tc>
        <w:tc>
          <w:tcPr>
            <w:tcW w:w="7400" w:type="dxa"/>
            <w:tcBorders>
              <w:top w:val="single" w:sz="4" w:space="0" w:color="000000"/>
              <w:left w:val="single" w:sz="4" w:space="0" w:color="000000"/>
              <w:bottom w:val="single" w:sz="4" w:space="0" w:color="000000"/>
              <w:right w:val="single" w:sz="4" w:space="0" w:color="000000"/>
            </w:tcBorders>
            <w:shd w:val="clear" w:color="auto" w:fill="E8D9F3"/>
          </w:tcPr>
          <w:p w14:paraId="3AB0FA98" w14:textId="52D813DB" w:rsidR="00435ABE" w:rsidRPr="007840E3" w:rsidRDefault="002A1CC8" w:rsidP="00435ABE">
            <w:pPr>
              <w:rPr>
                <w:rFonts w:ascii="Arial" w:hAnsi="Arial" w:cs="Arial"/>
                <w:b/>
              </w:rPr>
            </w:pPr>
            <w:r>
              <w:rPr>
                <w:rFonts w:ascii="Arial" w:hAnsi="Arial" w:cs="Arial"/>
                <w:b/>
              </w:rPr>
              <w:t>Update on recent activity</w:t>
            </w:r>
          </w:p>
          <w:p w14:paraId="418793B6" w14:textId="7FD681F0" w:rsidR="00435ABE" w:rsidRPr="007840E3" w:rsidRDefault="00435ABE" w:rsidP="00435ABE">
            <w:pPr>
              <w:pStyle w:val="Footer"/>
              <w:tabs>
                <w:tab w:val="clear" w:pos="4153"/>
                <w:tab w:val="clear" w:pos="8306"/>
              </w:tabs>
              <w:rPr>
                <w:rFonts w:ascii="Arial" w:hAnsi="Arial" w:cs="Arial"/>
                <w:b/>
              </w:rPr>
            </w:pPr>
          </w:p>
        </w:tc>
        <w:tc>
          <w:tcPr>
            <w:tcW w:w="1110" w:type="dxa"/>
            <w:tcBorders>
              <w:top w:val="single" w:sz="4" w:space="0" w:color="000000"/>
              <w:left w:val="single" w:sz="4" w:space="0" w:color="000000"/>
              <w:bottom w:val="single" w:sz="4" w:space="0" w:color="000000"/>
              <w:right w:val="single" w:sz="4" w:space="0" w:color="000000"/>
            </w:tcBorders>
            <w:shd w:val="clear" w:color="auto" w:fill="E8D9F3"/>
          </w:tcPr>
          <w:p w14:paraId="093A92F3" w14:textId="77777777" w:rsidR="00435ABE" w:rsidRDefault="00435ABE" w:rsidP="00435ABE">
            <w:pPr>
              <w:pStyle w:val="Footer"/>
              <w:tabs>
                <w:tab w:val="clear" w:pos="4153"/>
                <w:tab w:val="clear" w:pos="8306"/>
              </w:tabs>
              <w:rPr>
                <w:rFonts w:ascii="Arial" w:hAnsi="Arial" w:cs="Arial"/>
              </w:rPr>
            </w:pPr>
          </w:p>
        </w:tc>
      </w:tr>
      <w:tr w:rsidR="00435ABE" w14:paraId="3166D408" w14:textId="77777777" w:rsidTr="00971E29">
        <w:trPr>
          <w:trHeight w:val="333"/>
        </w:trPr>
        <w:tc>
          <w:tcPr>
            <w:tcW w:w="822" w:type="dxa"/>
            <w:tcBorders>
              <w:top w:val="single" w:sz="4" w:space="0" w:color="000000"/>
              <w:left w:val="single" w:sz="4" w:space="0" w:color="000000"/>
              <w:bottom w:val="single" w:sz="4" w:space="0" w:color="000000"/>
            </w:tcBorders>
            <w:shd w:val="clear" w:color="auto" w:fill="auto"/>
          </w:tcPr>
          <w:p w14:paraId="06AEEF00" w14:textId="4265E93B" w:rsidR="00435ABE" w:rsidRPr="002B5D64" w:rsidRDefault="00435ABE" w:rsidP="00435ABE">
            <w:pPr>
              <w:jc w:val="right"/>
              <w:rPr>
                <w:rFonts w:ascii="Arial" w:hAnsi="Arial" w:cs="Arial"/>
              </w:rPr>
            </w:pPr>
            <w:r>
              <w:rPr>
                <w:rFonts w:ascii="Arial" w:hAnsi="Arial" w:cs="Arial"/>
              </w:rPr>
              <w:t>4.1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15F5545F" w14:textId="2A315732" w:rsidR="00D9477A" w:rsidRDefault="002A1CC8" w:rsidP="00FB2E88">
            <w:pPr>
              <w:pStyle w:val="Footer"/>
              <w:tabs>
                <w:tab w:val="clear" w:pos="4153"/>
                <w:tab w:val="clear" w:pos="8306"/>
              </w:tabs>
              <w:rPr>
                <w:rFonts w:ascii="Arial" w:hAnsi="Arial" w:cs="Arial"/>
              </w:rPr>
            </w:pPr>
            <w:r w:rsidRPr="002A1CC8">
              <w:rPr>
                <w:rFonts w:ascii="Arial" w:hAnsi="Arial" w:cs="Arial"/>
                <w:b/>
              </w:rPr>
              <w:t>Membership application form</w:t>
            </w:r>
            <w:r>
              <w:rPr>
                <w:rFonts w:ascii="Arial" w:hAnsi="Arial" w:cs="Arial"/>
              </w:rPr>
              <w:t xml:space="preserve"> – This was now available online and as a paper version; however, </w:t>
            </w:r>
            <w:r w:rsidR="00D9477A">
              <w:rPr>
                <w:rFonts w:ascii="Arial" w:hAnsi="Arial" w:cs="Arial"/>
              </w:rPr>
              <w:t>no membership applications ha</w:t>
            </w:r>
            <w:r>
              <w:rPr>
                <w:rFonts w:ascii="Arial" w:hAnsi="Arial" w:cs="Arial"/>
              </w:rPr>
              <w:t xml:space="preserve">d yet </w:t>
            </w:r>
            <w:r w:rsidR="00D9477A">
              <w:rPr>
                <w:rFonts w:ascii="Arial" w:hAnsi="Arial" w:cs="Arial"/>
              </w:rPr>
              <w:t>been received from</w:t>
            </w:r>
            <w:r w:rsidR="00FB2E88">
              <w:rPr>
                <w:rFonts w:ascii="Arial" w:hAnsi="Arial" w:cs="Arial"/>
              </w:rPr>
              <w:t xml:space="preserve"> </w:t>
            </w:r>
            <w:r w:rsidR="00D23C85">
              <w:rPr>
                <w:rFonts w:ascii="Arial" w:hAnsi="Arial" w:cs="Arial"/>
              </w:rPr>
              <w:t>W</w:t>
            </w:r>
            <w:r w:rsidR="00FB2E88">
              <w:rPr>
                <w:rFonts w:ascii="Arial" w:hAnsi="Arial" w:cs="Arial"/>
              </w:rPr>
              <w:t xml:space="preserve">orker or </w:t>
            </w:r>
            <w:r w:rsidR="00D23C85">
              <w:rPr>
                <w:rFonts w:ascii="Arial" w:hAnsi="Arial" w:cs="Arial"/>
              </w:rPr>
              <w:t>E</w:t>
            </w:r>
            <w:r w:rsidR="00FB2E88">
              <w:rPr>
                <w:rFonts w:ascii="Arial" w:hAnsi="Arial" w:cs="Arial"/>
              </w:rPr>
              <w:t xml:space="preserve">lected </w:t>
            </w:r>
            <w:r w:rsidR="00D23C85">
              <w:rPr>
                <w:rFonts w:ascii="Arial" w:hAnsi="Arial" w:cs="Arial"/>
              </w:rPr>
              <w:t>O</w:t>
            </w:r>
            <w:r w:rsidR="00FB2E88">
              <w:rPr>
                <w:rFonts w:ascii="Arial" w:hAnsi="Arial" w:cs="Arial"/>
              </w:rPr>
              <w:t>fficial</w:t>
            </w:r>
            <w:r w:rsidR="00D23C85">
              <w:rPr>
                <w:rFonts w:ascii="Arial" w:hAnsi="Arial" w:cs="Arial"/>
              </w:rPr>
              <w:t xml:space="preserve"> Members</w:t>
            </w:r>
            <w:r w:rsidR="00FB2E88">
              <w:rPr>
                <w:rFonts w:ascii="Arial" w:hAnsi="Arial" w:cs="Arial"/>
              </w:rPr>
              <w:t>.</w:t>
            </w:r>
            <w:r w:rsidR="00D23C85">
              <w:rPr>
                <w:rFonts w:ascii="Arial" w:hAnsi="Arial" w:cs="Arial"/>
              </w:rPr>
              <w:t xml:space="preserve"> </w:t>
            </w:r>
            <w:r w:rsidR="00FB2E88">
              <w:rPr>
                <w:rFonts w:ascii="Arial" w:hAnsi="Arial" w:cs="Arial"/>
              </w:rPr>
              <w:t xml:space="preserve"> It was </w:t>
            </w:r>
            <w:r w:rsidR="00D9477A">
              <w:rPr>
                <w:rFonts w:ascii="Arial" w:hAnsi="Arial" w:cs="Arial"/>
              </w:rPr>
              <w:t xml:space="preserve">noted </w:t>
            </w:r>
            <w:r w:rsidR="00FB2E88">
              <w:rPr>
                <w:rFonts w:ascii="Arial" w:hAnsi="Arial" w:cs="Arial"/>
              </w:rPr>
              <w:t xml:space="preserve">that </w:t>
            </w:r>
            <w:r w:rsidR="00D9477A">
              <w:rPr>
                <w:rFonts w:ascii="Arial" w:hAnsi="Arial" w:cs="Arial"/>
              </w:rPr>
              <w:t>it may be better to contact businesses directly rather than rely on</w:t>
            </w:r>
            <w:r w:rsidR="00FB2E88">
              <w:rPr>
                <w:rFonts w:ascii="Arial" w:hAnsi="Arial" w:cs="Arial"/>
              </w:rPr>
              <w:t xml:space="preserve"> Traders Associations</w:t>
            </w:r>
            <w:r w:rsidR="00D9477A">
              <w:rPr>
                <w:rFonts w:ascii="Arial" w:hAnsi="Arial" w:cs="Arial"/>
              </w:rPr>
              <w:t>, which have varying levels of membership and engagement</w:t>
            </w:r>
            <w:r w:rsidR="00FB2E88">
              <w:rPr>
                <w:rFonts w:ascii="Arial" w:hAnsi="Arial" w:cs="Arial"/>
              </w:rPr>
              <w:t>.</w:t>
            </w:r>
            <w:r w:rsidR="00D9477A">
              <w:rPr>
                <w:rFonts w:ascii="Arial" w:hAnsi="Arial" w:cs="Arial"/>
              </w:rPr>
              <w:t xml:space="preserve"> </w:t>
            </w:r>
          </w:p>
          <w:p w14:paraId="57952A63" w14:textId="77777777" w:rsidR="00D9477A" w:rsidRDefault="00D9477A" w:rsidP="00FB2E88">
            <w:pPr>
              <w:pStyle w:val="Footer"/>
              <w:tabs>
                <w:tab w:val="clear" w:pos="4153"/>
                <w:tab w:val="clear" w:pos="8306"/>
              </w:tabs>
              <w:rPr>
                <w:rFonts w:ascii="Arial" w:hAnsi="Arial" w:cs="Arial"/>
                <w:b/>
              </w:rPr>
            </w:pPr>
          </w:p>
          <w:p w14:paraId="51FEF032" w14:textId="77777777" w:rsidR="00D9477A" w:rsidRDefault="00D9477A" w:rsidP="00FB2E88">
            <w:pPr>
              <w:pStyle w:val="Footer"/>
              <w:tabs>
                <w:tab w:val="clear" w:pos="4153"/>
                <w:tab w:val="clear" w:pos="8306"/>
              </w:tabs>
              <w:rPr>
                <w:rFonts w:ascii="Arial" w:hAnsi="Arial" w:cs="Arial"/>
              </w:rPr>
            </w:pPr>
            <w:r w:rsidRPr="00D9477A">
              <w:rPr>
                <w:rFonts w:ascii="Arial" w:hAnsi="Arial" w:cs="Arial"/>
                <w:b/>
              </w:rPr>
              <w:t>Actions:</w:t>
            </w:r>
            <w:r>
              <w:rPr>
                <w:rFonts w:ascii="Arial" w:hAnsi="Arial" w:cs="Arial"/>
              </w:rPr>
              <w:t xml:space="preserve"> DN volunteered to write an email to relevant community groups encouraging them to apply to become members. </w:t>
            </w:r>
          </w:p>
          <w:p w14:paraId="1F9862A7" w14:textId="77777777" w:rsidR="00D9477A" w:rsidRDefault="00D9477A" w:rsidP="00FB2E88">
            <w:pPr>
              <w:pStyle w:val="Footer"/>
              <w:tabs>
                <w:tab w:val="clear" w:pos="4153"/>
                <w:tab w:val="clear" w:pos="8306"/>
              </w:tabs>
              <w:rPr>
                <w:rFonts w:ascii="Arial" w:hAnsi="Arial" w:cs="Arial"/>
              </w:rPr>
            </w:pPr>
          </w:p>
          <w:p w14:paraId="4BACAC1C" w14:textId="591F449F" w:rsidR="00FB2E88" w:rsidRDefault="00D9477A" w:rsidP="00FB2E88">
            <w:pPr>
              <w:pStyle w:val="Footer"/>
              <w:tabs>
                <w:tab w:val="clear" w:pos="4153"/>
                <w:tab w:val="clear" w:pos="8306"/>
              </w:tabs>
              <w:rPr>
                <w:rFonts w:ascii="Arial" w:hAnsi="Arial" w:cs="Arial"/>
              </w:rPr>
            </w:pPr>
            <w:r>
              <w:rPr>
                <w:rFonts w:ascii="Arial" w:hAnsi="Arial" w:cs="Arial"/>
              </w:rPr>
              <w:t>BM and GT to draft new leaflets specially to target Affiliated Organisations, and Workers.</w:t>
            </w:r>
          </w:p>
          <w:p w14:paraId="001395FD" w14:textId="1BF7558F" w:rsidR="00FB2E88" w:rsidRPr="005A160A" w:rsidRDefault="00FB2E88" w:rsidP="00FB2E88">
            <w:pPr>
              <w:pStyle w:val="Footer"/>
              <w:tabs>
                <w:tab w:val="clear" w:pos="4153"/>
                <w:tab w:val="clear" w:pos="8306"/>
              </w:tabs>
              <w:rPr>
                <w:rFonts w:ascii="Arial" w:hAnsi="Arial" w:cs="Arial"/>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4DCF9C4C" w14:textId="1D1A3C79" w:rsidR="00FB2E88" w:rsidRDefault="00FB2E88" w:rsidP="00FB2E88"/>
          <w:p w14:paraId="128EC09B" w14:textId="645D341D" w:rsidR="00D9477A" w:rsidRDefault="00D9477A" w:rsidP="00FB2E88"/>
          <w:p w14:paraId="66A51EB0" w14:textId="77777777" w:rsidR="00D9477A" w:rsidRPr="00FB2E88" w:rsidRDefault="00D9477A" w:rsidP="00FB2E88"/>
          <w:p w14:paraId="28CADDBF" w14:textId="114DD43C" w:rsidR="00FB2E88" w:rsidRDefault="00FB2E88" w:rsidP="00FB2E88"/>
          <w:p w14:paraId="576C3171" w14:textId="77777777" w:rsidR="00D9477A" w:rsidRDefault="00D9477A" w:rsidP="00FB2E88">
            <w:pPr>
              <w:rPr>
                <w:rFonts w:ascii="Arial" w:hAnsi="Arial" w:cs="Arial"/>
              </w:rPr>
            </w:pPr>
          </w:p>
          <w:p w14:paraId="66BCA3F7" w14:textId="77777777" w:rsidR="00D9477A" w:rsidRDefault="00D9477A" w:rsidP="00D9477A">
            <w:pPr>
              <w:pStyle w:val="Footer"/>
              <w:tabs>
                <w:tab w:val="clear" w:pos="4153"/>
                <w:tab w:val="clear" w:pos="8306"/>
              </w:tabs>
              <w:rPr>
                <w:rFonts w:ascii="Arial" w:hAnsi="Arial" w:cs="Arial"/>
              </w:rPr>
            </w:pPr>
            <w:r>
              <w:rPr>
                <w:rFonts w:ascii="Arial" w:hAnsi="Arial" w:cs="Arial"/>
              </w:rPr>
              <w:t>DN</w:t>
            </w:r>
          </w:p>
          <w:p w14:paraId="1716922D" w14:textId="0C90008C" w:rsidR="00D9477A" w:rsidRDefault="00D9477A" w:rsidP="00FB2E88">
            <w:pPr>
              <w:rPr>
                <w:rFonts w:ascii="Arial" w:hAnsi="Arial" w:cs="Arial"/>
              </w:rPr>
            </w:pPr>
          </w:p>
          <w:p w14:paraId="0B71A3C6" w14:textId="77777777" w:rsidR="00D9477A" w:rsidRDefault="00D9477A" w:rsidP="00FB2E88">
            <w:pPr>
              <w:rPr>
                <w:rFonts w:ascii="Arial" w:hAnsi="Arial" w:cs="Arial"/>
              </w:rPr>
            </w:pPr>
          </w:p>
          <w:p w14:paraId="71D3B6FE" w14:textId="46CBE4D5" w:rsidR="00435ABE" w:rsidRPr="00FB2E88" w:rsidRDefault="00FB2E88" w:rsidP="00FB2E88">
            <w:pPr>
              <w:rPr>
                <w:rFonts w:ascii="Arial" w:hAnsi="Arial" w:cs="Arial"/>
              </w:rPr>
            </w:pPr>
            <w:r w:rsidRPr="00FB2E88">
              <w:rPr>
                <w:rFonts w:ascii="Arial" w:hAnsi="Arial" w:cs="Arial"/>
              </w:rPr>
              <w:t>BM/</w:t>
            </w:r>
            <w:r w:rsidR="006650C7">
              <w:rPr>
                <w:rFonts w:ascii="Arial" w:hAnsi="Arial" w:cs="Arial"/>
              </w:rPr>
              <w:t xml:space="preserve"> </w:t>
            </w:r>
            <w:r w:rsidRPr="00FB2E88">
              <w:rPr>
                <w:rFonts w:ascii="Arial" w:hAnsi="Arial" w:cs="Arial"/>
              </w:rPr>
              <w:t>DN/</w:t>
            </w:r>
            <w:r w:rsidR="006650C7">
              <w:rPr>
                <w:rFonts w:ascii="Arial" w:hAnsi="Arial" w:cs="Arial"/>
              </w:rPr>
              <w:t xml:space="preserve"> </w:t>
            </w:r>
            <w:r w:rsidRPr="00FB2E88">
              <w:rPr>
                <w:rFonts w:ascii="Arial" w:hAnsi="Arial" w:cs="Arial"/>
              </w:rPr>
              <w:t>GT</w:t>
            </w:r>
          </w:p>
        </w:tc>
      </w:tr>
      <w:tr w:rsidR="00435ABE" w14:paraId="381B6020" w14:textId="77777777" w:rsidTr="00971E29">
        <w:trPr>
          <w:trHeight w:val="297"/>
        </w:trPr>
        <w:tc>
          <w:tcPr>
            <w:tcW w:w="822" w:type="dxa"/>
            <w:tcBorders>
              <w:top w:val="single" w:sz="4" w:space="0" w:color="000000"/>
              <w:left w:val="single" w:sz="4" w:space="0" w:color="000000"/>
              <w:bottom w:val="single" w:sz="4" w:space="0" w:color="000000"/>
            </w:tcBorders>
            <w:shd w:val="clear" w:color="auto" w:fill="auto"/>
          </w:tcPr>
          <w:p w14:paraId="2B18586B" w14:textId="54E304D8" w:rsidR="00435ABE" w:rsidRPr="002B5D64" w:rsidRDefault="00435ABE" w:rsidP="00435ABE">
            <w:pPr>
              <w:jc w:val="right"/>
              <w:rPr>
                <w:rFonts w:ascii="Arial" w:hAnsi="Arial" w:cs="Arial"/>
              </w:rPr>
            </w:pPr>
            <w:r>
              <w:rPr>
                <w:rFonts w:ascii="Arial" w:hAnsi="Arial" w:cs="Arial"/>
              </w:rPr>
              <w:t>4.2</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0B622075" w14:textId="77777777" w:rsidR="002A1CC8" w:rsidRPr="002A1CC8" w:rsidRDefault="002A1CC8" w:rsidP="002A1CC8">
            <w:pPr>
              <w:pStyle w:val="Footer"/>
              <w:rPr>
                <w:rFonts w:ascii="Arial" w:hAnsi="Arial" w:cs="Arial"/>
                <w:b/>
              </w:rPr>
            </w:pPr>
            <w:r w:rsidRPr="002A1CC8">
              <w:rPr>
                <w:rFonts w:ascii="Arial" w:hAnsi="Arial" w:cs="Arial"/>
                <w:b/>
              </w:rPr>
              <w:t>Neighbourhood Area and Neighbourhood Forum applications to the three</w:t>
            </w:r>
          </w:p>
          <w:p w14:paraId="4C450C62" w14:textId="07BF6627" w:rsidR="00435ABE" w:rsidRDefault="002A1CC8" w:rsidP="002A1CC8">
            <w:pPr>
              <w:pStyle w:val="Footer"/>
              <w:tabs>
                <w:tab w:val="clear" w:pos="4153"/>
                <w:tab w:val="clear" w:pos="8306"/>
              </w:tabs>
              <w:rPr>
                <w:rFonts w:ascii="Arial" w:hAnsi="Arial" w:cs="Arial"/>
              </w:rPr>
            </w:pPr>
            <w:r w:rsidRPr="002A1CC8">
              <w:rPr>
                <w:rFonts w:ascii="Arial" w:hAnsi="Arial" w:cs="Arial"/>
                <w:b/>
              </w:rPr>
              <w:lastRenderedPageBreak/>
              <w:t xml:space="preserve">Councils - </w:t>
            </w:r>
            <w:r w:rsidR="006650C7" w:rsidRPr="006650C7">
              <w:rPr>
                <w:rFonts w:ascii="Arial" w:hAnsi="Arial" w:cs="Arial"/>
              </w:rPr>
              <w:t xml:space="preserve">It was noted that a draft application letter had been provided to officers for </w:t>
            </w:r>
            <w:proofErr w:type="gramStart"/>
            <w:r w:rsidR="006650C7" w:rsidRPr="006650C7">
              <w:rPr>
                <w:rFonts w:ascii="Arial" w:hAnsi="Arial" w:cs="Arial"/>
              </w:rPr>
              <w:t>review, and</w:t>
            </w:r>
            <w:proofErr w:type="gramEnd"/>
            <w:r w:rsidR="006650C7" w:rsidRPr="006650C7">
              <w:rPr>
                <w:rFonts w:ascii="Arial" w:hAnsi="Arial" w:cs="Arial"/>
              </w:rPr>
              <w:t xml:space="preserve"> was available on our website</w:t>
            </w:r>
            <w:r w:rsidR="00D9477A">
              <w:rPr>
                <w:rFonts w:ascii="Arial" w:hAnsi="Arial" w:cs="Arial"/>
              </w:rPr>
              <w:t xml:space="preserve"> for review by the community</w:t>
            </w:r>
            <w:r w:rsidR="006650C7" w:rsidRPr="006650C7">
              <w:rPr>
                <w:rFonts w:ascii="Arial" w:hAnsi="Arial" w:cs="Arial"/>
              </w:rPr>
              <w:t>.</w:t>
            </w:r>
          </w:p>
          <w:p w14:paraId="54BE9107" w14:textId="409648E2" w:rsidR="00B85C74" w:rsidRDefault="00B85C74" w:rsidP="002A1CC8">
            <w:pPr>
              <w:pStyle w:val="Footer"/>
              <w:tabs>
                <w:tab w:val="clear" w:pos="4153"/>
                <w:tab w:val="clear" w:pos="8306"/>
              </w:tabs>
              <w:rPr>
                <w:rFonts w:ascii="Arial" w:hAnsi="Arial" w:cs="Arial"/>
              </w:rPr>
            </w:pPr>
          </w:p>
          <w:p w14:paraId="6076EBA1" w14:textId="6C436BBF" w:rsidR="00B85C74" w:rsidRDefault="00B85C74" w:rsidP="002A1CC8">
            <w:pPr>
              <w:pStyle w:val="Footer"/>
              <w:tabs>
                <w:tab w:val="clear" w:pos="4153"/>
                <w:tab w:val="clear" w:pos="8306"/>
              </w:tabs>
              <w:rPr>
                <w:rFonts w:ascii="Arial" w:hAnsi="Arial" w:cs="Arial"/>
              </w:rPr>
            </w:pPr>
            <w:r>
              <w:rPr>
                <w:rFonts w:ascii="Arial" w:hAnsi="Arial" w:cs="Arial"/>
              </w:rPr>
              <w:t>It was noted that the councils would require around 20 weeks to assess the NF application, including a six-week consultation with local stakeholders and the public.</w:t>
            </w:r>
          </w:p>
          <w:p w14:paraId="3455D4A7" w14:textId="442B4D66" w:rsidR="006650C7" w:rsidRPr="006650C7" w:rsidRDefault="006650C7" w:rsidP="006650C7">
            <w:pPr>
              <w:pStyle w:val="Footer"/>
              <w:tabs>
                <w:tab w:val="clear" w:pos="4153"/>
                <w:tab w:val="clear" w:pos="8306"/>
              </w:tabs>
              <w:rPr>
                <w:rFonts w:ascii="Arial" w:hAnsi="Arial" w:cs="Arial"/>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5BCBE4F5" w14:textId="6289FE6E" w:rsidR="00435ABE" w:rsidRPr="000E3247" w:rsidRDefault="00435ABE" w:rsidP="00435ABE">
            <w:pPr>
              <w:pStyle w:val="Footer"/>
              <w:tabs>
                <w:tab w:val="clear" w:pos="4153"/>
                <w:tab w:val="clear" w:pos="8306"/>
              </w:tabs>
              <w:rPr>
                <w:rFonts w:ascii="Arial" w:hAnsi="Arial" w:cs="Arial"/>
              </w:rPr>
            </w:pPr>
          </w:p>
        </w:tc>
      </w:tr>
      <w:tr w:rsidR="002A1CC8" w14:paraId="0C2E8C6D" w14:textId="77777777" w:rsidTr="007840E3">
        <w:trPr>
          <w:trHeight w:val="385"/>
        </w:trPr>
        <w:tc>
          <w:tcPr>
            <w:tcW w:w="822" w:type="dxa"/>
            <w:tcBorders>
              <w:top w:val="single" w:sz="4" w:space="0" w:color="000000"/>
              <w:left w:val="single" w:sz="4" w:space="0" w:color="000000"/>
              <w:bottom w:val="single" w:sz="4" w:space="0" w:color="000000"/>
            </w:tcBorders>
            <w:shd w:val="clear" w:color="auto" w:fill="auto"/>
          </w:tcPr>
          <w:p w14:paraId="210BEB7B" w14:textId="7570DD86" w:rsidR="002A1CC8" w:rsidRDefault="002A1CC8" w:rsidP="00435ABE">
            <w:pPr>
              <w:jc w:val="right"/>
              <w:rPr>
                <w:rFonts w:ascii="Arial" w:hAnsi="Arial" w:cs="Arial"/>
              </w:rPr>
            </w:pPr>
            <w:r>
              <w:rPr>
                <w:rFonts w:ascii="Arial" w:hAnsi="Arial" w:cs="Arial"/>
              </w:rPr>
              <w:t>4.3</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0166BF72" w14:textId="77777777" w:rsidR="002A1CC8" w:rsidRDefault="002A1CC8" w:rsidP="006E27C7">
            <w:pPr>
              <w:pStyle w:val="Footer"/>
              <w:tabs>
                <w:tab w:val="clear" w:pos="4153"/>
                <w:tab w:val="clear" w:pos="8306"/>
              </w:tabs>
              <w:rPr>
                <w:rFonts w:ascii="Arial" w:hAnsi="Arial" w:cs="Arial"/>
              </w:rPr>
            </w:pPr>
            <w:r w:rsidRPr="002A1CC8">
              <w:rPr>
                <w:rFonts w:ascii="Arial" w:hAnsi="Arial" w:cs="Arial"/>
                <w:b/>
              </w:rPr>
              <w:t>Constitution</w:t>
            </w:r>
            <w:r>
              <w:rPr>
                <w:rFonts w:ascii="Arial" w:hAnsi="Arial" w:cs="Arial"/>
              </w:rPr>
              <w:t xml:space="preserve"> – Work on the draft constitution was ongoing, prior to wider circulation.</w:t>
            </w:r>
          </w:p>
          <w:p w14:paraId="61559E61" w14:textId="222F0886" w:rsidR="002A1CC8" w:rsidRDefault="002A1CC8" w:rsidP="006E27C7">
            <w:pPr>
              <w:pStyle w:val="Footer"/>
              <w:tabs>
                <w:tab w:val="clear" w:pos="4153"/>
                <w:tab w:val="clear" w:pos="8306"/>
              </w:tabs>
              <w:rPr>
                <w:rFonts w:ascii="Arial" w:hAnsi="Arial" w:cs="Arial"/>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2CA9E121" w14:textId="77777777" w:rsidR="002A1CC8" w:rsidRPr="000E3247" w:rsidRDefault="002A1CC8" w:rsidP="00435ABE">
            <w:pPr>
              <w:pStyle w:val="Footer"/>
              <w:tabs>
                <w:tab w:val="clear" w:pos="4153"/>
                <w:tab w:val="clear" w:pos="8306"/>
              </w:tabs>
              <w:rPr>
                <w:rFonts w:ascii="Arial" w:hAnsi="Arial" w:cs="Arial"/>
              </w:rPr>
            </w:pPr>
          </w:p>
        </w:tc>
      </w:tr>
      <w:tr w:rsidR="00435ABE" w14:paraId="4D846B9C" w14:textId="77777777" w:rsidTr="007840E3">
        <w:trPr>
          <w:trHeight w:val="385"/>
        </w:trPr>
        <w:tc>
          <w:tcPr>
            <w:tcW w:w="822" w:type="dxa"/>
            <w:tcBorders>
              <w:top w:val="single" w:sz="4" w:space="0" w:color="000000"/>
              <w:left w:val="single" w:sz="4" w:space="0" w:color="000000"/>
              <w:bottom w:val="single" w:sz="4" w:space="0" w:color="000000"/>
            </w:tcBorders>
            <w:shd w:val="clear" w:color="auto" w:fill="auto"/>
          </w:tcPr>
          <w:p w14:paraId="0D436C4B" w14:textId="68CFF7FF" w:rsidR="00435ABE" w:rsidRPr="002B5D64" w:rsidRDefault="00435ABE" w:rsidP="00435ABE">
            <w:pPr>
              <w:jc w:val="right"/>
              <w:rPr>
                <w:rFonts w:ascii="Arial" w:hAnsi="Arial" w:cs="Arial"/>
              </w:rPr>
            </w:pPr>
            <w:r>
              <w:rPr>
                <w:rFonts w:ascii="Arial" w:hAnsi="Arial" w:cs="Arial"/>
              </w:rPr>
              <w:t>4.</w:t>
            </w:r>
            <w:r w:rsidR="002A1CC8">
              <w:rPr>
                <w:rFonts w:ascii="Arial" w:hAnsi="Arial" w:cs="Arial"/>
              </w:rPr>
              <w:t>4</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36482E53" w14:textId="77777777" w:rsidR="002A1CC8" w:rsidRDefault="002A1CC8" w:rsidP="002A1CC8">
            <w:pPr>
              <w:pStyle w:val="Footer"/>
              <w:rPr>
                <w:rFonts w:ascii="Arial" w:hAnsi="Arial" w:cs="Arial"/>
              </w:rPr>
            </w:pPr>
            <w:r w:rsidRPr="002A1CC8">
              <w:rPr>
                <w:rFonts w:ascii="Arial" w:hAnsi="Arial" w:cs="Arial"/>
                <w:b/>
              </w:rPr>
              <w:t xml:space="preserve">Walk around the western boundary - </w:t>
            </w:r>
            <w:r w:rsidR="006E27C7">
              <w:rPr>
                <w:rFonts w:ascii="Arial" w:hAnsi="Arial" w:cs="Arial"/>
              </w:rPr>
              <w:t xml:space="preserve">A very useful ‘walkaround’ had </w:t>
            </w:r>
            <w:r>
              <w:rPr>
                <w:rFonts w:ascii="Arial" w:hAnsi="Arial" w:cs="Arial"/>
              </w:rPr>
              <w:t xml:space="preserve">already </w:t>
            </w:r>
            <w:r w:rsidR="006E27C7">
              <w:rPr>
                <w:rFonts w:ascii="Arial" w:hAnsi="Arial" w:cs="Arial"/>
              </w:rPr>
              <w:t xml:space="preserve">been undertaken of the southern boundary, leading to some tweaks </w:t>
            </w:r>
            <w:r w:rsidR="00D9477A">
              <w:rPr>
                <w:rFonts w:ascii="Arial" w:hAnsi="Arial" w:cs="Arial"/>
              </w:rPr>
              <w:t>to the boundary around</w:t>
            </w:r>
            <w:r w:rsidR="006E27C7">
              <w:rPr>
                <w:rFonts w:ascii="Arial" w:hAnsi="Arial" w:cs="Arial"/>
              </w:rPr>
              <w:t xml:space="preserve"> individual streets and properties. </w:t>
            </w:r>
          </w:p>
          <w:p w14:paraId="09953096" w14:textId="77777777" w:rsidR="002A1CC8" w:rsidRDefault="002A1CC8" w:rsidP="002A1CC8">
            <w:pPr>
              <w:pStyle w:val="Footer"/>
              <w:rPr>
                <w:rFonts w:ascii="Arial" w:hAnsi="Arial" w:cs="Arial"/>
              </w:rPr>
            </w:pPr>
          </w:p>
          <w:p w14:paraId="767AF63F" w14:textId="797E9E8B" w:rsidR="006E27C7" w:rsidRDefault="002A1CC8" w:rsidP="002A1CC8">
            <w:pPr>
              <w:pStyle w:val="Footer"/>
              <w:rPr>
                <w:rFonts w:ascii="Arial" w:hAnsi="Arial" w:cs="Arial"/>
              </w:rPr>
            </w:pPr>
            <w:r w:rsidRPr="002A1CC8">
              <w:rPr>
                <w:rFonts w:ascii="Arial" w:hAnsi="Arial" w:cs="Arial"/>
              </w:rPr>
              <w:t>Volunteers will meet at 4pm on Sunday,</w:t>
            </w:r>
            <w:r>
              <w:rPr>
                <w:rFonts w:ascii="Arial" w:hAnsi="Arial" w:cs="Arial"/>
              </w:rPr>
              <w:t xml:space="preserve"> </w:t>
            </w:r>
            <w:r w:rsidRPr="002A1CC8">
              <w:rPr>
                <w:rFonts w:ascii="Arial" w:hAnsi="Arial" w:cs="Arial"/>
              </w:rPr>
              <w:t>21 May 2017, at corner of Hornsey Road and Grenville Road</w:t>
            </w:r>
            <w:r>
              <w:rPr>
                <w:rFonts w:ascii="Arial" w:hAnsi="Arial" w:cs="Arial"/>
              </w:rPr>
              <w:t xml:space="preserve"> to carry out a</w:t>
            </w:r>
            <w:r w:rsidR="006E27C7">
              <w:rPr>
                <w:rFonts w:ascii="Arial" w:hAnsi="Arial" w:cs="Arial"/>
              </w:rPr>
              <w:t xml:space="preserve"> walk of the western boundary</w:t>
            </w:r>
            <w:r>
              <w:rPr>
                <w:rFonts w:ascii="Arial" w:hAnsi="Arial" w:cs="Arial"/>
              </w:rPr>
              <w:t>;</w:t>
            </w:r>
            <w:r w:rsidR="00D9477A">
              <w:rPr>
                <w:rFonts w:ascii="Arial" w:hAnsi="Arial" w:cs="Arial"/>
              </w:rPr>
              <w:t xml:space="preserve"> all welcome</w:t>
            </w:r>
            <w:r w:rsidR="006E27C7">
              <w:rPr>
                <w:rFonts w:ascii="Arial" w:hAnsi="Arial" w:cs="Arial"/>
              </w:rPr>
              <w:t>.</w:t>
            </w:r>
          </w:p>
          <w:p w14:paraId="6F8583A7" w14:textId="6AC72FA0" w:rsidR="006650C7" w:rsidRPr="000E3247" w:rsidRDefault="006650C7" w:rsidP="006E27C7">
            <w:pPr>
              <w:pStyle w:val="Footer"/>
              <w:tabs>
                <w:tab w:val="clear" w:pos="4153"/>
                <w:tab w:val="clear" w:pos="8306"/>
              </w:tabs>
              <w:rPr>
                <w:rFonts w:ascii="Arial" w:hAnsi="Arial" w:cs="Arial"/>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6055900F" w14:textId="1327186E" w:rsidR="00435ABE" w:rsidRPr="000E3247" w:rsidRDefault="00435ABE" w:rsidP="00435ABE">
            <w:pPr>
              <w:pStyle w:val="Footer"/>
              <w:tabs>
                <w:tab w:val="clear" w:pos="4153"/>
                <w:tab w:val="clear" w:pos="8306"/>
              </w:tabs>
              <w:rPr>
                <w:rFonts w:ascii="Arial" w:hAnsi="Arial" w:cs="Arial"/>
              </w:rPr>
            </w:pPr>
          </w:p>
        </w:tc>
      </w:tr>
      <w:tr w:rsidR="00B01CBB" w14:paraId="4F5B099D" w14:textId="77777777" w:rsidTr="00863BCD">
        <w:trPr>
          <w:trHeight w:val="333"/>
        </w:trPr>
        <w:tc>
          <w:tcPr>
            <w:tcW w:w="822" w:type="dxa"/>
            <w:tcBorders>
              <w:top w:val="single" w:sz="4" w:space="0" w:color="000000"/>
              <w:left w:val="single" w:sz="4" w:space="0" w:color="000000"/>
              <w:bottom w:val="single" w:sz="4" w:space="0" w:color="000000"/>
            </w:tcBorders>
            <w:shd w:val="clear" w:color="auto" w:fill="auto"/>
          </w:tcPr>
          <w:p w14:paraId="5D8311AF" w14:textId="38B434B7" w:rsidR="00B01CBB" w:rsidRDefault="00B01CBB" w:rsidP="00863BCD">
            <w:pPr>
              <w:jc w:val="right"/>
              <w:rPr>
                <w:rFonts w:ascii="Arial" w:hAnsi="Arial" w:cs="Arial"/>
              </w:rPr>
            </w:pPr>
            <w:r>
              <w:rPr>
                <w:rFonts w:ascii="Arial" w:hAnsi="Arial" w:cs="Arial"/>
              </w:rPr>
              <w:t>4</w:t>
            </w:r>
            <w:r>
              <w:rPr>
                <w:rFonts w:ascii="Arial" w:hAnsi="Arial" w:cs="Arial"/>
              </w:rPr>
              <w:t>.5</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084A3EEB" w14:textId="77777777" w:rsidR="00B01CBB" w:rsidRDefault="00B01CBB" w:rsidP="00863BCD">
            <w:pPr>
              <w:pStyle w:val="Footer"/>
              <w:tabs>
                <w:tab w:val="clear" w:pos="4153"/>
                <w:tab w:val="clear" w:pos="8306"/>
              </w:tabs>
              <w:rPr>
                <w:rFonts w:ascii="Arial" w:hAnsi="Arial" w:cs="Arial"/>
              </w:rPr>
            </w:pPr>
            <w:r w:rsidRPr="00B85C74">
              <w:rPr>
                <w:rFonts w:ascii="Arial" w:hAnsi="Arial" w:cs="Arial"/>
                <w:b/>
              </w:rPr>
              <w:t xml:space="preserve">Appeal for volunteers </w:t>
            </w:r>
            <w:r>
              <w:rPr>
                <w:rFonts w:ascii="Arial" w:hAnsi="Arial" w:cs="Arial"/>
                <w:b/>
              </w:rPr>
              <w:t>–</w:t>
            </w:r>
            <w:r w:rsidRPr="00B85C74">
              <w:rPr>
                <w:rFonts w:ascii="Arial" w:hAnsi="Arial" w:cs="Arial"/>
                <w:b/>
              </w:rPr>
              <w:t xml:space="preserve"> </w:t>
            </w:r>
            <w:r>
              <w:rPr>
                <w:rFonts w:ascii="Arial" w:hAnsi="Arial" w:cs="Arial"/>
              </w:rPr>
              <w:t>RT made an appeal for volunteers to help finish the Boundary Survey consultation, drafting the Equality Statement, and recruiting new members.</w:t>
            </w:r>
          </w:p>
          <w:p w14:paraId="235C76C5" w14:textId="77777777" w:rsidR="00B01CBB" w:rsidRDefault="00B01CBB" w:rsidP="00863BCD">
            <w:pPr>
              <w:pStyle w:val="Footer"/>
              <w:tabs>
                <w:tab w:val="clear" w:pos="4153"/>
                <w:tab w:val="clear" w:pos="8306"/>
              </w:tabs>
              <w:rPr>
                <w:rFonts w:ascii="Arial" w:hAnsi="Arial" w:cs="Arial"/>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2D451C4A" w14:textId="77777777" w:rsidR="00B01CBB" w:rsidRDefault="00B01CBB" w:rsidP="00863BCD">
            <w:pPr>
              <w:pStyle w:val="Footer"/>
              <w:tabs>
                <w:tab w:val="clear" w:pos="4153"/>
                <w:tab w:val="clear" w:pos="8306"/>
              </w:tabs>
              <w:rPr>
                <w:rFonts w:ascii="Arial" w:hAnsi="Arial" w:cs="Arial"/>
              </w:rPr>
            </w:pPr>
          </w:p>
        </w:tc>
      </w:tr>
      <w:tr w:rsidR="00435ABE" w14:paraId="5F63F310" w14:textId="77777777" w:rsidTr="00D23C85">
        <w:trPr>
          <w:trHeight w:val="277"/>
        </w:trPr>
        <w:tc>
          <w:tcPr>
            <w:tcW w:w="822" w:type="dxa"/>
            <w:tcBorders>
              <w:top w:val="single" w:sz="4" w:space="0" w:color="000000"/>
              <w:left w:val="single" w:sz="4" w:space="0" w:color="000000"/>
              <w:bottom w:val="single" w:sz="4" w:space="0" w:color="000000"/>
            </w:tcBorders>
            <w:shd w:val="clear" w:color="auto" w:fill="E8D9F3"/>
          </w:tcPr>
          <w:p w14:paraId="6C21298B" w14:textId="7662D1A1" w:rsidR="00435ABE" w:rsidRPr="00FF6AE1" w:rsidRDefault="00435ABE" w:rsidP="00435ABE">
            <w:pPr>
              <w:jc w:val="right"/>
              <w:rPr>
                <w:rFonts w:ascii="Arial" w:hAnsi="Arial" w:cs="Arial"/>
                <w:b/>
              </w:rPr>
            </w:pPr>
            <w:r w:rsidRPr="00FF6AE1">
              <w:rPr>
                <w:rFonts w:ascii="Arial" w:hAnsi="Arial" w:cs="Arial"/>
                <w:b/>
              </w:rPr>
              <w:t>5.0</w:t>
            </w:r>
          </w:p>
        </w:tc>
        <w:tc>
          <w:tcPr>
            <w:tcW w:w="7400" w:type="dxa"/>
            <w:tcBorders>
              <w:top w:val="single" w:sz="4" w:space="0" w:color="000000"/>
              <w:left w:val="single" w:sz="4" w:space="0" w:color="000000"/>
              <w:bottom w:val="single" w:sz="4" w:space="0" w:color="000000"/>
              <w:right w:val="single" w:sz="4" w:space="0" w:color="000000"/>
            </w:tcBorders>
            <w:shd w:val="clear" w:color="auto" w:fill="E8D9F3"/>
          </w:tcPr>
          <w:p w14:paraId="4444FE17" w14:textId="77777777" w:rsidR="00435ABE" w:rsidRDefault="005513AC" w:rsidP="00435ABE">
            <w:pPr>
              <w:pStyle w:val="Footer"/>
              <w:tabs>
                <w:tab w:val="clear" w:pos="4153"/>
                <w:tab w:val="clear" w:pos="8306"/>
              </w:tabs>
              <w:rPr>
                <w:rFonts w:ascii="Arial" w:hAnsi="Arial" w:cs="Arial"/>
                <w:b/>
              </w:rPr>
            </w:pPr>
            <w:r w:rsidRPr="005513AC">
              <w:rPr>
                <w:rFonts w:ascii="Arial" w:hAnsi="Arial" w:cs="Arial"/>
                <w:b/>
              </w:rPr>
              <w:t>Nominations / elections of officers and Steering Group</w:t>
            </w:r>
          </w:p>
          <w:p w14:paraId="04BD6B07" w14:textId="5D5295AD" w:rsidR="005513AC" w:rsidRPr="00FF6AE1" w:rsidRDefault="005513AC" w:rsidP="00435ABE">
            <w:pPr>
              <w:pStyle w:val="Footer"/>
              <w:tabs>
                <w:tab w:val="clear" w:pos="4153"/>
                <w:tab w:val="clear" w:pos="8306"/>
              </w:tabs>
              <w:rPr>
                <w:rFonts w:ascii="Arial" w:hAnsi="Arial" w:cs="Arial"/>
                <w:b/>
                <w:color w:val="FF0000"/>
              </w:rPr>
            </w:pPr>
          </w:p>
        </w:tc>
        <w:tc>
          <w:tcPr>
            <w:tcW w:w="1110" w:type="dxa"/>
            <w:tcBorders>
              <w:top w:val="single" w:sz="4" w:space="0" w:color="000000"/>
              <w:left w:val="single" w:sz="4" w:space="0" w:color="000000"/>
              <w:bottom w:val="single" w:sz="4" w:space="0" w:color="000000"/>
              <w:right w:val="single" w:sz="4" w:space="0" w:color="000000"/>
            </w:tcBorders>
            <w:shd w:val="clear" w:color="auto" w:fill="E8D9F3"/>
          </w:tcPr>
          <w:p w14:paraId="71BF9FD7" w14:textId="1704B1E8" w:rsidR="00435ABE" w:rsidRPr="000E3247" w:rsidRDefault="00435ABE" w:rsidP="00435ABE">
            <w:pPr>
              <w:pStyle w:val="Footer"/>
              <w:tabs>
                <w:tab w:val="clear" w:pos="4153"/>
                <w:tab w:val="clear" w:pos="8306"/>
              </w:tabs>
              <w:rPr>
                <w:rFonts w:ascii="Arial" w:hAnsi="Arial" w:cs="Arial"/>
              </w:rPr>
            </w:pPr>
          </w:p>
        </w:tc>
      </w:tr>
      <w:tr w:rsidR="006650C7" w14:paraId="62DBB8CD" w14:textId="77777777" w:rsidTr="00B01CBB">
        <w:trPr>
          <w:trHeight w:val="841"/>
        </w:trPr>
        <w:tc>
          <w:tcPr>
            <w:tcW w:w="822" w:type="dxa"/>
            <w:tcBorders>
              <w:top w:val="single" w:sz="4" w:space="0" w:color="000000"/>
              <w:left w:val="single" w:sz="4" w:space="0" w:color="000000"/>
            </w:tcBorders>
            <w:shd w:val="clear" w:color="auto" w:fill="auto"/>
          </w:tcPr>
          <w:p w14:paraId="1870A5AD" w14:textId="1853E669" w:rsidR="006650C7" w:rsidRPr="002B5D64" w:rsidRDefault="006650C7" w:rsidP="00435ABE">
            <w:pPr>
              <w:jc w:val="right"/>
              <w:rPr>
                <w:rFonts w:ascii="Arial" w:hAnsi="Arial" w:cs="Arial"/>
              </w:rPr>
            </w:pPr>
            <w:r>
              <w:rPr>
                <w:rFonts w:ascii="Arial" w:hAnsi="Arial" w:cs="Arial"/>
              </w:rPr>
              <w:t>5.1</w:t>
            </w:r>
          </w:p>
        </w:tc>
        <w:tc>
          <w:tcPr>
            <w:tcW w:w="7400" w:type="dxa"/>
            <w:tcBorders>
              <w:top w:val="single" w:sz="4" w:space="0" w:color="000000"/>
              <w:left w:val="single" w:sz="4" w:space="0" w:color="000000"/>
              <w:right w:val="single" w:sz="4" w:space="0" w:color="000000"/>
            </w:tcBorders>
            <w:shd w:val="clear" w:color="auto" w:fill="auto"/>
          </w:tcPr>
          <w:p w14:paraId="38F95832" w14:textId="77777777" w:rsidR="00D84099" w:rsidRDefault="006650C7" w:rsidP="0021582B">
            <w:pPr>
              <w:pStyle w:val="Footer"/>
              <w:tabs>
                <w:tab w:val="clear" w:pos="4153"/>
                <w:tab w:val="clear" w:pos="8306"/>
              </w:tabs>
              <w:rPr>
                <w:rFonts w:ascii="Arial" w:hAnsi="Arial" w:cs="Arial"/>
              </w:rPr>
            </w:pPr>
            <w:r w:rsidRPr="006E27C7">
              <w:rPr>
                <w:rFonts w:ascii="Arial" w:hAnsi="Arial" w:cs="Arial"/>
              </w:rPr>
              <w:t xml:space="preserve">The </w:t>
            </w:r>
            <w:r>
              <w:rPr>
                <w:rFonts w:ascii="Arial" w:hAnsi="Arial" w:cs="Arial"/>
              </w:rPr>
              <w:t xml:space="preserve">group discussed establishing the </w:t>
            </w:r>
            <w:r w:rsidR="005513AC">
              <w:rPr>
                <w:rFonts w:ascii="Arial" w:hAnsi="Arial" w:cs="Arial"/>
              </w:rPr>
              <w:t>N</w:t>
            </w:r>
            <w:r>
              <w:rPr>
                <w:rFonts w:ascii="Arial" w:hAnsi="Arial" w:cs="Arial"/>
              </w:rPr>
              <w:t>eighbourhood Forum</w:t>
            </w:r>
            <w:r w:rsidR="005513AC">
              <w:rPr>
                <w:rFonts w:ascii="Arial" w:hAnsi="Arial" w:cs="Arial"/>
              </w:rPr>
              <w:t xml:space="preserve"> and its Steering Group – in particular</w:t>
            </w:r>
            <w:r>
              <w:rPr>
                <w:rFonts w:ascii="Arial" w:hAnsi="Arial" w:cs="Arial"/>
              </w:rPr>
              <w:t xml:space="preserve">, how nominations and </w:t>
            </w:r>
            <w:r w:rsidR="0021582B">
              <w:rPr>
                <w:rFonts w:ascii="Arial" w:hAnsi="Arial" w:cs="Arial"/>
              </w:rPr>
              <w:t>elections</w:t>
            </w:r>
            <w:r>
              <w:rPr>
                <w:rFonts w:ascii="Arial" w:hAnsi="Arial" w:cs="Arial"/>
              </w:rPr>
              <w:t xml:space="preserve"> </w:t>
            </w:r>
            <w:r w:rsidR="005513AC">
              <w:rPr>
                <w:rFonts w:ascii="Arial" w:hAnsi="Arial" w:cs="Arial"/>
              </w:rPr>
              <w:t xml:space="preserve">might </w:t>
            </w:r>
            <w:r>
              <w:rPr>
                <w:rFonts w:ascii="Arial" w:hAnsi="Arial" w:cs="Arial"/>
              </w:rPr>
              <w:t>work.</w:t>
            </w:r>
            <w:r w:rsidR="00D84099">
              <w:rPr>
                <w:rFonts w:ascii="Arial" w:hAnsi="Arial" w:cs="Arial"/>
              </w:rPr>
              <w:t xml:space="preserve">  </w:t>
            </w:r>
          </w:p>
          <w:p w14:paraId="0630C7E1" w14:textId="77777777" w:rsidR="00D84099" w:rsidRDefault="00D84099" w:rsidP="0021582B">
            <w:pPr>
              <w:pStyle w:val="Footer"/>
              <w:tabs>
                <w:tab w:val="clear" w:pos="4153"/>
                <w:tab w:val="clear" w:pos="8306"/>
              </w:tabs>
              <w:rPr>
                <w:rFonts w:ascii="Arial" w:hAnsi="Arial" w:cs="Arial"/>
              </w:rPr>
            </w:pPr>
          </w:p>
          <w:p w14:paraId="32C44420" w14:textId="6FEA5EF9" w:rsidR="00B01CBB" w:rsidRDefault="0021582B" w:rsidP="00B01CBB">
            <w:pPr>
              <w:pStyle w:val="Footer"/>
              <w:tabs>
                <w:tab w:val="clear" w:pos="4153"/>
                <w:tab w:val="clear" w:pos="8306"/>
              </w:tabs>
              <w:rPr>
                <w:rFonts w:ascii="Arial" w:hAnsi="Arial" w:cs="Arial"/>
              </w:rPr>
            </w:pPr>
            <w:r>
              <w:rPr>
                <w:rFonts w:ascii="Arial" w:hAnsi="Arial" w:cs="Arial"/>
              </w:rPr>
              <w:t>There were 19 potential posts requiring elections: four Forum Officers (</w:t>
            </w:r>
            <w:r w:rsidR="006650C7">
              <w:rPr>
                <w:rFonts w:ascii="Arial" w:hAnsi="Arial" w:cs="Arial"/>
              </w:rPr>
              <w:t>Chair of the Forum</w:t>
            </w:r>
            <w:r>
              <w:rPr>
                <w:rFonts w:ascii="Arial" w:hAnsi="Arial" w:cs="Arial"/>
              </w:rPr>
              <w:t xml:space="preserve">; </w:t>
            </w:r>
            <w:r w:rsidR="006650C7">
              <w:rPr>
                <w:rFonts w:ascii="Arial" w:hAnsi="Arial" w:cs="Arial"/>
              </w:rPr>
              <w:t>Secretary/Vice Chair</w:t>
            </w:r>
            <w:r>
              <w:rPr>
                <w:rFonts w:ascii="Arial" w:hAnsi="Arial" w:cs="Arial"/>
              </w:rPr>
              <w:t>; T</w:t>
            </w:r>
            <w:r w:rsidR="006650C7">
              <w:rPr>
                <w:rFonts w:ascii="Arial" w:hAnsi="Arial" w:cs="Arial"/>
              </w:rPr>
              <w:t>reasurer</w:t>
            </w:r>
            <w:r>
              <w:rPr>
                <w:rFonts w:ascii="Arial" w:hAnsi="Arial" w:cs="Arial"/>
              </w:rPr>
              <w:t xml:space="preserve">, and; </w:t>
            </w:r>
            <w:r w:rsidR="006650C7">
              <w:rPr>
                <w:rFonts w:ascii="Arial" w:hAnsi="Arial" w:cs="Arial"/>
              </w:rPr>
              <w:t>Membership secretary</w:t>
            </w:r>
            <w:r>
              <w:rPr>
                <w:rFonts w:ascii="Arial" w:hAnsi="Arial" w:cs="Arial"/>
              </w:rPr>
              <w:t xml:space="preserve">), and 15 Steering Group Members.  </w:t>
            </w:r>
            <w:r w:rsidR="00B01CBB">
              <w:rPr>
                <w:rFonts w:ascii="Arial" w:hAnsi="Arial" w:cs="Arial"/>
              </w:rPr>
              <w:t>It was noted that the draft Constitution allowed the Steering Group to establish and dissolve sub-groups, as well as to appoint their own Head of the Steering Group.</w:t>
            </w:r>
            <w:r w:rsidR="00B01CBB">
              <w:rPr>
                <w:rFonts w:ascii="Arial" w:hAnsi="Arial" w:cs="Arial"/>
              </w:rPr>
              <w:t xml:space="preserve">  </w:t>
            </w:r>
            <w:r w:rsidR="00B01CBB">
              <w:rPr>
                <w:rFonts w:ascii="Arial" w:hAnsi="Arial" w:cs="Arial"/>
              </w:rPr>
              <w:t>Please refer to the draft Constitution for further information.</w:t>
            </w:r>
          </w:p>
          <w:p w14:paraId="12A1C856" w14:textId="77777777" w:rsidR="00B01CBB" w:rsidRDefault="00B01CBB" w:rsidP="00B01CBB">
            <w:pPr>
              <w:pStyle w:val="Footer"/>
              <w:tabs>
                <w:tab w:val="clear" w:pos="4153"/>
                <w:tab w:val="clear" w:pos="8306"/>
              </w:tabs>
              <w:rPr>
                <w:rFonts w:ascii="Arial" w:hAnsi="Arial" w:cs="Arial"/>
              </w:rPr>
            </w:pPr>
          </w:p>
          <w:p w14:paraId="56A99B69" w14:textId="35600178" w:rsidR="006650C7" w:rsidRDefault="00D84099" w:rsidP="0021582B">
            <w:pPr>
              <w:pStyle w:val="Footer"/>
              <w:tabs>
                <w:tab w:val="clear" w:pos="4153"/>
                <w:tab w:val="clear" w:pos="8306"/>
              </w:tabs>
              <w:rPr>
                <w:rFonts w:ascii="Arial" w:hAnsi="Arial" w:cs="Arial"/>
              </w:rPr>
            </w:pPr>
            <w:r>
              <w:rPr>
                <w:rFonts w:ascii="Arial" w:hAnsi="Arial" w:cs="Arial"/>
              </w:rPr>
              <w:t xml:space="preserve">One delegate questioned whether each Borough should have the same number of Steering Group Members, and it was reconfirmed that this was considered the most stable arrangement to avoid imbalances of power and unnecessary conflict, as well as boosting engagement and legitimacy for the boroughs with a smaller population / households / area within the Neighbourhood Area.  </w:t>
            </w:r>
          </w:p>
          <w:p w14:paraId="6C40F30D" w14:textId="79439CB4" w:rsidR="00D84099" w:rsidRDefault="00D84099" w:rsidP="0021582B">
            <w:pPr>
              <w:pStyle w:val="Footer"/>
              <w:tabs>
                <w:tab w:val="clear" w:pos="4153"/>
                <w:tab w:val="clear" w:pos="8306"/>
              </w:tabs>
              <w:rPr>
                <w:rFonts w:ascii="Arial" w:hAnsi="Arial" w:cs="Arial"/>
              </w:rPr>
            </w:pPr>
          </w:p>
          <w:p w14:paraId="71BA3938" w14:textId="65BC9A44" w:rsidR="00D84099" w:rsidRDefault="00D84099" w:rsidP="00D84099">
            <w:pPr>
              <w:pStyle w:val="Footer"/>
              <w:rPr>
                <w:rFonts w:ascii="Arial" w:hAnsi="Arial" w:cs="Arial"/>
              </w:rPr>
            </w:pPr>
            <w:r>
              <w:rPr>
                <w:rFonts w:ascii="Arial" w:hAnsi="Arial" w:cs="Arial"/>
                <w:b/>
              </w:rPr>
              <w:t>Timing / o</w:t>
            </w:r>
            <w:r w:rsidRPr="00D84099">
              <w:rPr>
                <w:rFonts w:ascii="Arial" w:hAnsi="Arial" w:cs="Arial"/>
                <w:b/>
              </w:rPr>
              <w:t>rder of elections</w:t>
            </w:r>
            <w:r w:rsidRPr="00D84099">
              <w:rPr>
                <w:rFonts w:ascii="Arial" w:hAnsi="Arial" w:cs="Arial"/>
              </w:rPr>
              <w:t xml:space="preserve"> – </w:t>
            </w:r>
            <w:r>
              <w:rPr>
                <w:rFonts w:ascii="Arial" w:hAnsi="Arial" w:cs="Arial"/>
              </w:rPr>
              <w:t xml:space="preserve">Various options were discussed, including: election of all 19 posts at the same time; election of the four </w:t>
            </w:r>
            <w:r w:rsidRPr="00D84099">
              <w:rPr>
                <w:rFonts w:ascii="Arial" w:hAnsi="Arial" w:cs="Arial"/>
              </w:rPr>
              <w:t xml:space="preserve">Officers </w:t>
            </w:r>
            <w:r>
              <w:rPr>
                <w:rFonts w:ascii="Arial" w:hAnsi="Arial" w:cs="Arial"/>
              </w:rPr>
              <w:t xml:space="preserve">only first, and; election of three </w:t>
            </w:r>
            <w:r w:rsidRPr="00D84099">
              <w:rPr>
                <w:rFonts w:ascii="Arial" w:hAnsi="Arial" w:cs="Arial"/>
              </w:rPr>
              <w:t>Steering Group Members</w:t>
            </w:r>
            <w:r>
              <w:rPr>
                <w:rFonts w:ascii="Arial" w:hAnsi="Arial" w:cs="Arial"/>
              </w:rPr>
              <w:t xml:space="preserve"> and four Officers.  The meeting </w:t>
            </w:r>
            <w:r w:rsidRPr="00D84099">
              <w:rPr>
                <w:rFonts w:ascii="Arial" w:hAnsi="Arial" w:cs="Arial"/>
                <w:u w:val="single"/>
              </w:rPr>
              <w:t>agreed</w:t>
            </w:r>
            <w:r>
              <w:rPr>
                <w:rFonts w:ascii="Arial" w:hAnsi="Arial" w:cs="Arial"/>
              </w:rPr>
              <w:t xml:space="preserve"> that electing all 19 posts at the same time should be avoided, as it may delay and distract from other business in the meantime.  There were no strong views on the exact number of posts in the first tranche.</w:t>
            </w:r>
          </w:p>
          <w:p w14:paraId="46FC2883" w14:textId="77777777" w:rsidR="00D84099" w:rsidRPr="00D84099" w:rsidRDefault="00D84099" w:rsidP="00D84099">
            <w:pPr>
              <w:pStyle w:val="Footer"/>
              <w:rPr>
                <w:rFonts w:ascii="Arial" w:hAnsi="Arial" w:cs="Arial"/>
              </w:rPr>
            </w:pPr>
          </w:p>
          <w:p w14:paraId="103211D5" w14:textId="6A663765" w:rsidR="00D84099" w:rsidRDefault="00D84099" w:rsidP="00D84099">
            <w:pPr>
              <w:pStyle w:val="Footer"/>
              <w:rPr>
                <w:rFonts w:ascii="Arial" w:hAnsi="Arial" w:cs="Arial"/>
              </w:rPr>
            </w:pPr>
            <w:r w:rsidRPr="00D84099">
              <w:rPr>
                <w:rFonts w:ascii="Arial" w:hAnsi="Arial" w:cs="Arial"/>
                <w:b/>
              </w:rPr>
              <w:t>Method(s) of voting</w:t>
            </w:r>
            <w:r w:rsidRPr="00D84099">
              <w:rPr>
                <w:rFonts w:ascii="Arial" w:hAnsi="Arial" w:cs="Arial"/>
              </w:rPr>
              <w:t xml:space="preserve"> –</w:t>
            </w:r>
            <w:r>
              <w:rPr>
                <w:rFonts w:ascii="Arial" w:hAnsi="Arial" w:cs="Arial"/>
              </w:rPr>
              <w:t xml:space="preserve"> The p</w:t>
            </w:r>
            <w:r w:rsidRPr="00D84099">
              <w:rPr>
                <w:rFonts w:ascii="Arial" w:hAnsi="Arial" w:cs="Arial"/>
              </w:rPr>
              <w:t>ros and cons of online versus in-person</w:t>
            </w:r>
            <w:r>
              <w:rPr>
                <w:rFonts w:ascii="Arial" w:hAnsi="Arial" w:cs="Arial"/>
              </w:rPr>
              <w:t xml:space="preserve"> voting were discussed.  The meeting </w:t>
            </w:r>
            <w:r w:rsidRPr="00D84099">
              <w:rPr>
                <w:rFonts w:ascii="Arial" w:hAnsi="Arial" w:cs="Arial"/>
                <w:u w:val="single"/>
              </w:rPr>
              <w:t>agreed</w:t>
            </w:r>
            <w:r>
              <w:rPr>
                <w:rFonts w:ascii="Arial" w:hAnsi="Arial" w:cs="Arial"/>
              </w:rPr>
              <w:t xml:space="preserve"> that voting should be online, to increase turnout from the Membership, and allow for more complex but fair voting systems to be used.</w:t>
            </w:r>
          </w:p>
          <w:p w14:paraId="1F662E5B" w14:textId="77777777" w:rsidR="00D84099" w:rsidRPr="00D84099" w:rsidRDefault="00D84099" w:rsidP="00D84099">
            <w:pPr>
              <w:pStyle w:val="Footer"/>
              <w:rPr>
                <w:rFonts w:ascii="Arial" w:hAnsi="Arial" w:cs="Arial"/>
              </w:rPr>
            </w:pPr>
          </w:p>
          <w:p w14:paraId="6BE2CED9" w14:textId="1979665B" w:rsidR="00D84099" w:rsidRDefault="00D84099" w:rsidP="00D84099">
            <w:pPr>
              <w:pStyle w:val="Footer"/>
              <w:rPr>
                <w:rFonts w:ascii="Arial" w:hAnsi="Arial" w:cs="Arial"/>
              </w:rPr>
            </w:pPr>
            <w:r w:rsidRPr="00D84099">
              <w:rPr>
                <w:rFonts w:ascii="Arial" w:hAnsi="Arial" w:cs="Arial"/>
                <w:b/>
              </w:rPr>
              <w:t>Voting system(s)</w:t>
            </w:r>
            <w:r w:rsidRPr="00D84099">
              <w:rPr>
                <w:rFonts w:ascii="Arial" w:hAnsi="Arial" w:cs="Arial"/>
              </w:rPr>
              <w:t xml:space="preserve"> –</w:t>
            </w:r>
            <w:r>
              <w:rPr>
                <w:rFonts w:ascii="Arial" w:hAnsi="Arial" w:cs="Arial"/>
              </w:rPr>
              <w:t xml:space="preserve"> A</w:t>
            </w:r>
            <w:r w:rsidRPr="00D84099">
              <w:rPr>
                <w:rFonts w:ascii="Arial" w:hAnsi="Arial" w:cs="Arial"/>
              </w:rPr>
              <w:t>lternatives to First Past the Post</w:t>
            </w:r>
            <w:r>
              <w:rPr>
                <w:rFonts w:ascii="Arial" w:hAnsi="Arial" w:cs="Arial"/>
              </w:rPr>
              <w:t xml:space="preserve"> were discussed</w:t>
            </w:r>
            <w:r w:rsidR="00B01CBB">
              <w:rPr>
                <w:rFonts w:ascii="Arial" w:hAnsi="Arial" w:cs="Arial"/>
              </w:rPr>
              <w:t xml:space="preserve">.  The meeting </w:t>
            </w:r>
            <w:r w:rsidR="00B01CBB" w:rsidRPr="00B01CBB">
              <w:rPr>
                <w:rFonts w:ascii="Arial" w:hAnsi="Arial" w:cs="Arial"/>
                <w:u w:val="single"/>
              </w:rPr>
              <w:t>agreed</w:t>
            </w:r>
            <w:r w:rsidR="00B01CBB" w:rsidRPr="00B01CBB">
              <w:rPr>
                <w:rFonts w:ascii="Arial" w:hAnsi="Arial" w:cs="Arial"/>
              </w:rPr>
              <w:t xml:space="preserve"> that </w:t>
            </w:r>
            <w:r w:rsidR="00B01CBB">
              <w:rPr>
                <w:rFonts w:ascii="Arial" w:hAnsi="Arial" w:cs="Arial"/>
              </w:rPr>
              <w:t>the First Past the Post electoral system should only be used where there were multiple posts (such as Resident and Worker Steering Group members), with alternatives used where there was only one post (such as Forum Officers).</w:t>
            </w:r>
          </w:p>
          <w:p w14:paraId="5B0C7691" w14:textId="77777777" w:rsidR="00D84099" w:rsidRPr="00D84099" w:rsidRDefault="00D84099" w:rsidP="00D84099">
            <w:pPr>
              <w:pStyle w:val="Footer"/>
              <w:rPr>
                <w:rFonts w:ascii="Arial" w:hAnsi="Arial" w:cs="Arial"/>
              </w:rPr>
            </w:pPr>
          </w:p>
          <w:p w14:paraId="4EF7BF6F" w14:textId="706AF34A" w:rsidR="006650C7" w:rsidRDefault="00D84099" w:rsidP="00D84099">
            <w:pPr>
              <w:pStyle w:val="Footer"/>
              <w:rPr>
                <w:rFonts w:ascii="Arial" w:hAnsi="Arial" w:cs="Arial"/>
              </w:rPr>
            </w:pPr>
            <w:r w:rsidRPr="00D84099">
              <w:rPr>
                <w:rFonts w:ascii="Arial" w:hAnsi="Arial" w:cs="Arial"/>
                <w:b/>
              </w:rPr>
              <w:lastRenderedPageBreak/>
              <w:t>Cross-borough voting</w:t>
            </w:r>
            <w:r w:rsidRPr="00D84099">
              <w:rPr>
                <w:rFonts w:ascii="Arial" w:hAnsi="Arial" w:cs="Arial"/>
              </w:rPr>
              <w:t xml:space="preserve"> – </w:t>
            </w:r>
            <w:r>
              <w:rPr>
                <w:rFonts w:ascii="Arial" w:hAnsi="Arial" w:cs="Arial"/>
              </w:rPr>
              <w:t xml:space="preserve">The pros and cons of </w:t>
            </w:r>
            <w:r w:rsidRPr="00D84099">
              <w:rPr>
                <w:rFonts w:ascii="Arial" w:hAnsi="Arial" w:cs="Arial"/>
              </w:rPr>
              <w:t xml:space="preserve">residents from one Borough </w:t>
            </w:r>
            <w:r>
              <w:rPr>
                <w:rFonts w:ascii="Arial" w:hAnsi="Arial" w:cs="Arial"/>
              </w:rPr>
              <w:t xml:space="preserve">being </w:t>
            </w:r>
            <w:r w:rsidRPr="00D84099">
              <w:rPr>
                <w:rFonts w:ascii="Arial" w:hAnsi="Arial" w:cs="Arial"/>
              </w:rPr>
              <w:t>able to</w:t>
            </w:r>
            <w:r>
              <w:rPr>
                <w:rFonts w:ascii="Arial" w:hAnsi="Arial" w:cs="Arial"/>
              </w:rPr>
              <w:t xml:space="preserve"> </w:t>
            </w:r>
            <w:r w:rsidRPr="00D84099">
              <w:rPr>
                <w:rFonts w:ascii="Arial" w:hAnsi="Arial" w:cs="Arial"/>
              </w:rPr>
              <w:t>elect representatives from another</w:t>
            </w:r>
            <w:r>
              <w:rPr>
                <w:rFonts w:ascii="Arial" w:hAnsi="Arial" w:cs="Arial"/>
              </w:rPr>
              <w:t xml:space="preserve"> was discussed.  The meeting </w:t>
            </w:r>
            <w:r w:rsidRPr="00D84099">
              <w:rPr>
                <w:rFonts w:ascii="Arial" w:hAnsi="Arial" w:cs="Arial"/>
                <w:u w:val="single"/>
              </w:rPr>
              <w:t>agreed</w:t>
            </w:r>
            <w:r>
              <w:rPr>
                <w:rFonts w:ascii="Arial" w:hAnsi="Arial" w:cs="Arial"/>
              </w:rPr>
              <w:t xml:space="preserve"> that residents from each Borough should elect their own representatives.</w:t>
            </w:r>
          </w:p>
          <w:p w14:paraId="290FCFBB" w14:textId="663BA237" w:rsidR="00B85C74" w:rsidRPr="006E27C7" w:rsidRDefault="00B85C74" w:rsidP="00B01CBB">
            <w:pPr>
              <w:pStyle w:val="Footer"/>
              <w:tabs>
                <w:tab w:val="clear" w:pos="4153"/>
                <w:tab w:val="clear" w:pos="8306"/>
              </w:tabs>
              <w:rPr>
                <w:rFonts w:ascii="Arial" w:hAnsi="Arial" w:cs="Arial"/>
              </w:rPr>
            </w:pPr>
            <w:bookmarkStart w:id="0" w:name="_GoBack"/>
            <w:bookmarkEnd w:id="0"/>
          </w:p>
        </w:tc>
        <w:tc>
          <w:tcPr>
            <w:tcW w:w="1110" w:type="dxa"/>
            <w:tcBorders>
              <w:top w:val="single" w:sz="4" w:space="0" w:color="000000"/>
              <w:left w:val="single" w:sz="4" w:space="0" w:color="000000"/>
              <w:right w:val="single" w:sz="4" w:space="0" w:color="000000"/>
            </w:tcBorders>
            <w:shd w:val="clear" w:color="auto" w:fill="auto"/>
          </w:tcPr>
          <w:p w14:paraId="5EA108CE" w14:textId="694E720F" w:rsidR="006650C7" w:rsidRPr="000E3247" w:rsidRDefault="006650C7" w:rsidP="00435ABE">
            <w:pPr>
              <w:pStyle w:val="Footer"/>
              <w:tabs>
                <w:tab w:val="clear" w:pos="4153"/>
                <w:tab w:val="clear" w:pos="8306"/>
              </w:tabs>
              <w:rPr>
                <w:rFonts w:ascii="Arial" w:hAnsi="Arial" w:cs="Arial"/>
              </w:rPr>
            </w:pPr>
          </w:p>
        </w:tc>
      </w:tr>
      <w:tr w:rsidR="00B85C74" w14:paraId="5BE06C24" w14:textId="77777777" w:rsidTr="00D84099">
        <w:trPr>
          <w:trHeight w:val="333"/>
        </w:trPr>
        <w:tc>
          <w:tcPr>
            <w:tcW w:w="9332" w:type="dxa"/>
            <w:gridSpan w:val="3"/>
            <w:tcBorders>
              <w:top w:val="single" w:sz="4" w:space="0" w:color="000000"/>
              <w:left w:val="single" w:sz="4" w:space="0" w:color="000000"/>
              <w:bottom w:val="single" w:sz="4" w:space="0" w:color="000000"/>
              <w:right w:val="single" w:sz="4" w:space="0" w:color="000000"/>
            </w:tcBorders>
            <w:shd w:val="clear" w:color="auto" w:fill="7030A0"/>
          </w:tcPr>
          <w:p w14:paraId="6BD16A1B" w14:textId="3757B589" w:rsidR="00B85C74" w:rsidRDefault="00B85C74" w:rsidP="00D84099">
            <w:pPr>
              <w:pStyle w:val="Footer"/>
              <w:tabs>
                <w:tab w:val="clear" w:pos="4153"/>
                <w:tab w:val="clear" w:pos="8306"/>
              </w:tabs>
              <w:rPr>
                <w:rFonts w:ascii="Arial" w:hAnsi="Arial" w:cs="Arial"/>
              </w:rPr>
            </w:pPr>
            <w:r w:rsidRPr="00B85C74">
              <w:rPr>
                <w:rFonts w:ascii="Arial" w:hAnsi="Arial" w:cs="Arial"/>
                <w:b/>
                <w:color w:val="FFFFFF" w:themeColor="background1"/>
              </w:rPr>
              <w:t>ACTIONS ARISING / CARRIED FORWARD FROM PREVIOUS MEETING(S)</w:t>
            </w:r>
          </w:p>
        </w:tc>
      </w:tr>
      <w:tr w:rsidR="00B85C74" w14:paraId="25FC35AB" w14:textId="77777777" w:rsidTr="00D84099">
        <w:trPr>
          <w:trHeight w:val="277"/>
        </w:trPr>
        <w:tc>
          <w:tcPr>
            <w:tcW w:w="822" w:type="dxa"/>
            <w:tcBorders>
              <w:top w:val="single" w:sz="4" w:space="0" w:color="000000"/>
              <w:left w:val="single" w:sz="4" w:space="0" w:color="000000"/>
              <w:bottom w:val="single" w:sz="4" w:space="0" w:color="000000"/>
            </w:tcBorders>
            <w:shd w:val="clear" w:color="auto" w:fill="E8D9F3"/>
          </w:tcPr>
          <w:p w14:paraId="6E55477E" w14:textId="1CBAA3DA" w:rsidR="00B85C74" w:rsidRPr="00FF6AE1" w:rsidRDefault="00B85C74" w:rsidP="00D84099">
            <w:pPr>
              <w:jc w:val="right"/>
              <w:rPr>
                <w:rFonts w:ascii="Arial" w:hAnsi="Arial" w:cs="Arial"/>
                <w:b/>
              </w:rPr>
            </w:pPr>
            <w:r>
              <w:rPr>
                <w:rFonts w:ascii="Arial" w:hAnsi="Arial" w:cs="Arial"/>
                <w:b/>
              </w:rPr>
              <w:t>6</w:t>
            </w:r>
            <w:r w:rsidRPr="00FF6AE1">
              <w:rPr>
                <w:rFonts w:ascii="Arial" w:hAnsi="Arial" w:cs="Arial"/>
                <w:b/>
              </w:rPr>
              <w:t>.0</w:t>
            </w:r>
          </w:p>
        </w:tc>
        <w:tc>
          <w:tcPr>
            <w:tcW w:w="7400" w:type="dxa"/>
            <w:tcBorders>
              <w:top w:val="single" w:sz="4" w:space="0" w:color="000000"/>
              <w:left w:val="single" w:sz="4" w:space="0" w:color="000000"/>
              <w:bottom w:val="single" w:sz="4" w:space="0" w:color="000000"/>
              <w:right w:val="single" w:sz="4" w:space="0" w:color="000000"/>
            </w:tcBorders>
            <w:shd w:val="clear" w:color="auto" w:fill="E8D9F3"/>
          </w:tcPr>
          <w:p w14:paraId="3D4E0A05" w14:textId="67D06242" w:rsidR="00B85C74" w:rsidRPr="00FF6AE1" w:rsidRDefault="00B85C74" w:rsidP="00D84099">
            <w:pPr>
              <w:pStyle w:val="Footer"/>
              <w:tabs>
                <w:tab w:val="clear" w:pos="4153"/>
                <w:tab w:val="clear" w:pos="8306"/>
              </w:tabs>
              <w:rPr>
                <w:rFonts w:ascii="Arial" w:hAnsi="Arial" w:cs="Arial"/>
                <w:b/>
                <w:color w:val="FF0000"/>
              </w:rPr>
            </w:pPr>
            <w:r w:rsidRPr="00B85C74">
              <w:rPr>
                <w:rFonts w:ascii="Arial" w:hAnsi="Arial" w:cs="Arial"/>
                <w:b/>
              </w:rPr>
              <w:t>Actions arising / carried forward from Open Meeting Thurs 20 April 2017</w:t>
            </w:r>
          </w:p>
        </w:tc>
        <w:tc>
          <w:tcPr>
            <w:tcW w:w="1110" w:type="dxa"/>
            <w:tcBorders>
              <w:top w:val="single" w:sz="4" w:space="0" w:color="000000"/>
              <w:left w:val="single" w:sz="4" w:space="0" w:color="000000"/>
              <w:bottom w:val="single" w:sz="4" w:space="0" w:color="000000"/>
              <w:right w:val="single" w:sz="4" w:space="0" w:color="000000"/>
            </w:tcBorders>
            <w:shd w:val="clear" w:color="auto" w:fill="E8D9F3"/>
          </w:tcPr>
          <w:p w14:paraId="75E32480" w14:textId="77777777" w:rsidR="00B85C74" w:rsidRPr="000E3247" w:rsidRDefault="00B85C74" w:rsidP="00D84099">
            <w:pPr>
              <w:pStyle w:val="Footer"/>
              <w:tabs>
                <w:tab w:val="clear" w:pos="4153"/>
                <w:tab w:val="clear" w:pos="8306"/>
              </w:tabs>
              <w:rPr>
                <w:rFonts w:ascii="Arial" w:hAnsi="Arial" w:cs="Arial"/>
              </w:rPr>
            </w:pPr>
          </w:p>
        </w:tc>
      </w:tr>
      <w:tr w:rsidR="006650C7" w14:paraId="52D4A802" w14:textId="77777777" w:rsidTr="00971E29">
        <w:trPr>
          <w:trHeight w:val="333"/>
        </w:trPr>
        <w:tc>
          <w:tcPr>
            <w:tcW w:w="822" w:type="dxa"/>
            <w:tcBorders>
              <w:top w:val="single" w:sz="4" w:space="0" w:color="000000"/>
              <w:left w:val="single" w:sz="4" w:space="0" w:color="000000"/>
              <w:bottom w:val="single" w:sz="4" w:space="0" w:color="000000"/>
            </w:tcBorders>
            <w:shd w:val="clear" w:color="auto" w:fill="auto"/>
          </w:tcPr>
          <w:p w14:paraId="756D5582" w14:textId="0AD5925F" w:rsidR="006650C7" w:rsidRDefault="00B85C74" w:rsidP="00435ABE">
            <w:pPr>
              <w:jc w:val="right"/>
              <w:rPr>
                <w:rFonts w:ascii="Arial" w:hAnsi="Arial" w:cs="Arial"/>
              </w:rPr>
            </w:pPr>
            <w:r>
              <w:rPr>
                <w:rFonts w:ascii="Arial" w:hAnsi="Arial" w:cs="Arial"/>
              </w:rPr>
              <w:t>6.1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68E7DA9E" w14:textId="6EB2326C" w:rsidR="006650C7" w:rsidRDefault="00B85C74" w:rsidP="00D36BBB">
            <w:pPr>
              <w:pStyle w:val="Footer"/>
              <w:tabs>
                <w:tab w:val="clear" w:pos="4153"/>
                <w:tab w:val="clear" w:pos="8306"/>
              </w:tabs>
              <w:rPr>
                <w:rFonts w:ascii="Arial" w:hAnsi="Arial" w:cs="Arial"/>
              </w:rPr>
            </w:pPr>
            <w:r w:rsidRPr="00B85C74">
              <w:rPr>
                <w:rFonts w:ascii="Arial" w:hAnsi="Arial" w:cs="Arial"/>
              </w:rPr>
              <w:t>In the interests of time, this item was not taken</w:t>
            </w:r>
            <w:r>
              <w:rPr>
                <w:rFonts w:ascii="Arial" w:hAnsi="Arial" w:cs="Arial"/>
              </w:rPr>
              <w:t xml:space="preserve"> – Please see Appendix A of the agenda for updates.</w:t>
            </w:r>
          </w:p>
          <w:p w14:paraId="7E764606" w14:textId="6D4E1E28" w:rsidR="00B85C74" w:rsidRDefault="00B85C74" w:rsidP="00D36BBB">
            <w:pPr>
              <w:pStyle w:val="Footer"/>
              <w:tabs>
                <w:tab w:val="clear" w:pos="4153"/>
                <w:tab w:val="clear" w:pos="8306"/>
              </w:tabs>
              <w:rPr>
                <w:rFonts w:ascii="Arial" w:hAnsi="Arial" w:cs="Arial"/>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1A69404E" w14:textId="77777777" w:rsidR="006650C7" w:rsidRDefault="006650C7" w:rsidP="00435ABE">
            <w:pPr>
              <w:pStyle w:val="Footer"/>
              <w:tabs>
                <w:tab w:val="clear" w:pos="4153"/>
                <w:tab w:val="clear" w:pos="8306"/>
              </w:tabs>
              <w:rPr>
                <w:rFonts w:ascii="Arial" w:hAnsi="Arial" w:cs="Arial"/>
              </w:rPr>
            </w:pPr>
          </w:p>
        </w:tc>
      </w:tr>
      <w:tr w:rsidR="00B85C74" w14:paraId="57D2717F" w14:textId="77777777" w:rsidTr="00D84099">
        <w:trPr>
          <w:trHeight w:val="277"/>
        </w:trPr>
        <w:tc>
          <w:tcPr>
            <w:tcW w:w="822" w:type="dxa"/>
            <w:tcBorders>
              <w:top w:val="single" w:sz="4" w:space="0" w:color="000000"/>
              <w:left w:val="single" w:sz="4" w:space="0" w:color="000000"/>
              <w:bottom w:val="single" w:sz="4" w:space="0" w:color="000000"/>
            </w:tcBorders>
            <w:shd w:val="clear" w:color="auto" w:fill="E8D9F3"/>
          </w:tcPr>
          <w:p w14:paraId="48919030" w14:textId="520E20D1" w:rsidR="00B85C74" w:rsidRPr="00FF6AE1" w:rsidRDefault="00B85C74" w:rsidP="00D84099">
            <w:pPr>
              <w:jc w:val="right"/>
              <w:rPr>
                <w:rFonts w:ascii="Arial" w:hAnsi="Arial" w:cs="Arial"/>
                <w:b/>
              </w:rPr>
            </w:pPr>
            <w:r>
              <w:rPr>
                <w:rFonts w:ascii="Arial" w:hAnsi="Arial" w:cs="Arial"/>
                <w:b/>
              </w:rPr>
              <w:t>7</w:t>
            </w:r>
            <w:r w:rsidRPr="00FF6AE1">
              <w:rPr>
                <w:rFonts w:ascii="Arial" w:hAnsi="Arial" w:cs="Arial"/>
                <w:b/>
              </w:rPr>
              <w:t>.0</w:t>
            </w:r>
          </w:p>
        </w:tc>
        <w:tc>
          <w:tcPr>
            <w:tcW w:w="7400" w:type="dxa"/>
            <w:tcBorders>
              <w:top w:val="single" w:sz="4" w:space="0" w:color="000000"/>
              <w:left w:val="single" w:sz="4" w:space="0" w:color="000000"/>
              <w:bottom w:val="single" w:sz="4" w:space="0" w:color="000000"/>
              <w:right w:val="single" w:sz="4" w:space="0" w:color="000000"/>
            </w:tcBorders>
            <w:shd w:val="clear" w:color="auto" w:fill="E8D9F3"/>
          </w:tcPr>
          <w:p w14:paraId="4EAF4C8A" w14:textId="1221BE1A" w:rsidR="00B85C74" w:rsidRPr="00FF6AE1" w:rsidRDefault="00B85C74" w:rsidP="00D84099">
            <w:pPr>
              <w:pStyle w:val="Footer"/>
              <w:tabs>
                <w:tab w:val="clear" w:pos="4153"/>
                <w:tab w:val="clear" w:pos="8306"/>
              </w:tabs>
              <w:rPr>
                <w:rFonts w:ascii="Arial" w:hAnsi="Arial" w:cs="Arial"/>
                <w:b/>
                <w:color w:val="FF0000"/>
              </w:rPr>
            </w:pPr>
            <w:r w:rsidRPr="00B85C74">
              <w:rPr>
                <w:rFonts w:ascii="Arial" w:hAnsi="Arial" w:cs="Arial"/>
                <w:b/>
              </w:rPr>
              <w:t>Actions arising / carried forward from Open Meeting 15 February 2017</w:t>
            </w:r>
          </w:p>
        </w:tc>
        <w:tc>
          <w:tcPr>
            <w:tcW w:w="1110" w:type="dxa"/>
            <w:tcBorders>
              <w:top w:val="single" w:sz="4" w:space="0" w:color="000000"/>
              <w:left w:val="single" w:sz="4" w:space="0" w:color="000000"/>
              <w:bottom w:val="single" w:sz="4" w:space="0" w:color="000000"/>
              <w:right w:val="single" w:sz="4" w:space="0" w:color="000000"/>
            </w:tcBorders>
            <w:shd w:val="clear" w:color="auto" w:fill="E8D9F3"/>
          </w:tcPr>
          <w:p w14:paraId="36182865" w14:textId="77777777" w:rsidR="00B85C74" w:rsidRPr="000E3247" w:rsidRDefault="00B85C74" w:rsidP="00D84099">
            <w:pPr>
              <w:pStyle w:val="Footer"/>
              <w:tabs>
                <w:tab w:val="clear" w:pos="4153"/>
                <w:tab w:val="clear" w:pos="8306"/>
              </w:tabs>
              <w:rPr>
                <w:rFonts w:ascii="Arial" w:hAnsi="Arial" w:cs="Arial"/>
              </w:rPr>
            </w:pPr>
          </w:p>
        </w:tc>
      </w:tr>
      <w:tr w:rsidR="00B85C74" w14:paraId="0B8E24AE" w14:textId="77777777" w:rsidTr="00D84099">
        <w:trPr>
          <w:trHeight w:val="333"/>
        </w:trPr>
        <w:tc>
          <w:tcPr>
            <w:tcW w:w="822" w:type="dxa"/>
            <w:tcBorders>
              <w:top w:val="single" w:sz="4" w:space="0" w:color="000000"/>
              <w:left w:val="single" w:sz="4" w:space="0" w:color="000000"/>
              <w:bottom w:val="single" w:sz="4" w:space="0" w:color="000000"/>
            </w:tcBorders>
            <w:shd w:val="clear" w:color="auto" w:fill="auto"/>
          </w:tcPr>
          <w:p w14:paraId="3F5907ED" w14:textId="015614F2" w:rsidR="00B85C74" w:rsidRDefault="00B85C74" w:rsidP="00D84099">
            <w:pPr>
              <w:jc w:val="right"/>
              <w:rPr>
                <w:rFonts w:ascii="Arial" w:hAnsi="Arial" w:cs="Arial"/>
              </w:rPr>
            </w:pPr>
            <w:r>
              <w:rPr>
                <w:rFonts w:ascii="Arial" w:hAnsi="Arial" w:cs="Arial"/>
              </w:rPr>
              <w:t>7.1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3F7A31D8" w14:textId="0BE36AB1" w:rsidR="00B85C74" w:rsidRDefault="00B85C74" w:rsidP="00B85C74">
            <w:pPr>
              <w:pStyle w:val="Footer"/>
              <w:tabs>
                <w:tab w:val="clear" w:pos="4153"/>
                <w:tab w:val="clear" w:pos="8306"/>
              </w:tabs>
              <w:rPr>
                <w:rFonts w:ascii="Arial" w:hAnsi="Arial" w:cs="Arial"/>
              </w:rPr>
            </w:pPr>
            <w:r w:rsidRPr="00B85C74">
              <w:rPr>
                <w:rFonts w:ascii="Arial" w:hAnsi="Arial" w:cs="Arial"/>
              </w:rPr>
              <w:t>In the interests of time, this item was not taken</w:t>
            </w:r>
            <w:r>
              <w:rPr>
                <w:rFonts w:ascii="Arial" w:hAnsi="Arial" w:cs="Arial"/>
              </w:rPr>
              <w:t xml:space="preserve"> – Please see Appendix A of the agenda for updates.</w:t>
            </w:r>
          </w:p>
          <w:p w14:paraId="5B347EC1" w14:textId="4C46F6B0" w:rsidR="00B85C74" w:rsidRDefault="00B85C74" w:rsidP="00D84099">
            <w:pPr>
              <w:pStyle w:val="Footer"/>
              <w:tabs>
                <w:tab w:val="clear" w:pos="4153"/>
                <w:tab w:val="clear" w:pos="8306"/>
              </w:tabs>
              <w:rPr>
                <w:rFonts w:ascii="Arial" w:hAnsi="Arial" w:cs="Arial"/>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07EF8A02" w14:textId="77777777" w:rsidR="00B85C74" w:rsidRDefault="00B85C74" w:rsidP="00D84099">
            <w:pPr>
              <w:pStyle w:val="Footer"/>
              <w:tabs>
                <w:tab w:val="clear" w:pos="4153"/>
                <w:tab w:val="clear" w:pos="8306"/>
              </w:tabs>
              <w:rPr>
                <w:rFonts w:ascii="Arial" w:hAnsi="Arial" w:cs="Arial"/>
              </w:rPr>
            </w:pPr>
          </w:p>
        </w:tc>
      </w:tr>
      <w:tr w:rsidR="00435ABE" w:rsidRPr="00EB5005" w14:paraId="72C6166C" w14:textId="77777777" w:rsidTr="00EB5005">
        <w:trPr>
          <w:trHeight w:val="319"/>
        </w:trPr>
        <w:tc>
          <w:tcPr>
            <w:tcW w:w="9332" w:type="dxa"/>
            <w:gridSpan w:val="3"/>
            <w:tcBorders>
              <w:top w:val="single" w:sz="4" w:space="0" w:color="000000"/>
              <w:left w:val="single" w:sz="4" w:space="0" w:color="000000"/>
              <w:bottom w:val="single" w:sz="4" w:space="0" w:color="000000"/>
              <w:right w:val="single" w:sz="4" w:space="0" w:color="000000"/>
            </w:tcBorders>
            <w:shd w:val="clear" w:color="auto" w:fill="7030A0"/>
          </w:tcPr>
          <w:p w14:paraId="152E3831" w14:textId="77777777" w:rsidR="00435ABE" w:rsidRDefault="00435ABE" w:rsidP="00435ABE">
            <w:pPr>
              <w:rPr>
                <w:rFonts w:ascii="Arial" w:hAnsi="Arial" w:cs="Arial"/>
                <w:b/>
                <w:color w:val="FFFFFF" w:themeColor="background1"/>
              </w:rPr>
            </w:pPr>
            <w:r w:rsidRPr="00EB5005">
              <w:rPr>
                <w:rFonts w:ascii="Arial" w:hAnsi="Arial" w:cs="Arial"/>
                <w:b/>
                <w:color w:val="FFFFFF" w:themeColor="background1"/>
              </w:rPr>
              <w:t>CLOSING</w:t>
            </w:r>
          </w:p>
          <w:p w14:paraId="292E5D82" w14:textId="77777777" w:rsidR="00435ABE" w:rsidRPr="00EB5005" w:rsidRDefault="00435ABE" w:rsidP="00435ABE">
            <w:pPr>
              <w:rPr>
                <w:rFonts w:ascii="Arial" w:hAnsi="Arial" w:cs="Arial"/>
                <w:b/>
                <w:color w:val="FFFFFF" w:themeColor="background1"/>
              </w:rPr>
            </w:pPr>
          </w:p>
        </w:tc>
      </w:tr>
      <w:tr w:rsidR="00B85C74" w14:paraId="0D52E517" w14:textId="77777777" w:rsidTr="00D84099">
        <w:trPr>
          <w:trHeight w:val="545"/>
        </w:trPr>
        <w:tc>
          <w:tcPr>
            <w:tcW w:w="822" w:type="dxa"/>
            <w:tcBorders>
              <w:top w:val="single" w:sz="4" w:space="0" w:color="000000"/>
              <w:left w:val="single" w:sz="4" w:space="0" w:color="000000"/>
              <w:bottom w:val="single" w:sz="4" w:space="0" w:color="000000"/>
            </w:tcBorders>
            <w:shd w:val="clear" w:color="auto" w:fill="E8D9F3"/>
          </w:tcPr>
          <w:p w14:paraId="56F63FA1" w14:textId="77777777" w:rsidR="00B85C74" w:rsidRPr="00EB5005" w:rsidRDefault="00B85C74" w:rsidP="00D84099">
            <w:pPr>
              <w:jc w:val="right"/>
              <w:rPr>
                <w:rFonts w:ascii="Arial" w:hAnsi="Arial" w:cs="Arial"/>
                <w:b/>
              </w:rPr>
            </w:pPr>
            <w:r>
              <w:rPr>
                <w:rFonts w:ascii="Arial" w:hAnsi="Arial" w:cs="Arial"/>
                <w:b/>
              </w:rPr>
              <w:t>9</w:t>
            </w:r>
            <w:r w:rsidRPr="00EB5005">
              <w:rPr>
                <w:rFonts w:ascii="Arial" w:hAnsi="Arial" w:cs="Arial"/>
                <w:b/>
              </w:rPr>
              <w:t>.0</w:t>
            </w:r>
          </w:p>
        </w:tc>
        <w:tc>
          <w:tcPr>
            <w:tcW w:w="8510" w:type="dxa"/>
            <w:gridSpan w:val="2"/>
            <w:tcBorders>
              <w:top w:val="single" w:sz="4" w:space="0" w:color="000000"/>
              <w:left w:val="single" w:sz="4" w:space="0" w:color="000000"/>
              <w:bottom w:val="single" w:sz="4" w:space="0" w:color="000000"/>
              <w:right w:val="single" w:sz="4" w:space="0" w:color="000000"/>
            </w:tcBorders>
            <w:shd w:val="clear" w:color="auto" w:fill="E8D9F3"/>
          </w:tcPr>
          <w:p w14:paraId="0995C519" w14:textId="77777777" w:rsidR="00B85C74" w:rsidRPr="00B85C74" w:rsidRDefault="00B85C74" w:rsidP="00B85C74">
            <w:pPr>
              <w:rPr>
                <w:rFonts w:ascii="Arial" w:hAnsi="Arial" w:cs="Arial"/>
                <w:b/>
              </w:rPr>
            </w:pPr>
            <w:r w:rsidRPr="00B85C74">
              <w:rPr>
                <w:rFonts w:ascii="Arial" w:hAnsi="Arial" w:cs="Arial"/>
                <w:b/>
              </w:rPr>
              <w:t>Area update</w:t>
            </w:r>
          </w:p>
          <w:p w14:paraId="3FF3F6E1" w14:textId="51B6FE89" w:rsidR="00B85C74" w:rsidRPr="008C559E" w:rsidRDefault="00B85C74" w:rsidP="00B85C74">
            <w:pPr>
              <w:rPr>
                <w:rFonts w:ascii="Arial" w:hAnsi="Arial" w:cs="Arial"/>
              </w:rPr>
            </w:pPr>
            <w:r w:rsidRPr="00B85C74">
              <w:rPr>
                <w:rFonts w:ascii="Arial" w:hAnsi="Arial" w:cs="Arial"/>
                <w:b/>
                <w:i/>
              </w:rPr>
              <w:t>(Current consultations, new planning applications, etc.)</w:t>
            </w:r>
          </w:p>
        </w:tc>
      </w:tr>
      <w:tr w:rsidR="00B85C74" w14:paraId="6DBFDA31" w14:textId="77777777" w:rsidTr="00D84099">
        <w:trPr>
          <w:trHeight w:val="20"/>
        </w:trPr>
        <w:tc>
          <w:tcPr>
            <w:tcW w:w="822" w:type="dxa"/>
            <w:tcBorders>
              <w:top w:val="single" w:sz="4" w:space="0" w:color="000000"/>
              <w:left w:val="single" w:sz="4" w:space="0" w:color="000000"/>
              <w:bottom w:val="single" w:sz="4" w:space="0" w:color="000000"/>
            </w:tcBorders>
            <w:shd w:val="clear" w:color="auto" w:fill="FFFFFF" w:themeFill="background1"/>
          </w:tcPr>
          <w:p w14:paraId="402B648B" w14:textId="77777777" w:rsidR="00B85C74" w:rsidRPr="005D6522" w:rsidRDefault="00B85C74" w:rsidP="00D84099">
            <w:pPr>
              <w:jc w:val="right"/>
              <w:rPr>
                <w:rFonts w:ascii="Arial" w:hAnsi="Arial" w:cs="Arial"/>
              </w:rPr>
            </w:pPr>
            <w:r>
              <w:rPr>
                <w:rFonts w:ascii="Arial" w:hAnsi="Arial" w:cs="Arial"/>
              </w:rPr>
              <w:t>9</w:t>
            </w:r>
            <w:r w:rsidRPr="005D6522">
              <w:rPr>
                <w:rFonts w:ascii="Arial" w:hAnsi="Arial" w:cs="Arial"/>
              </w:rPr>
              <w:t>.</w:t>
            </w:r>
            <w:r>
              <w:rPr>
                <w:rFonts w:ascii="Arial" w:hAnsi="Arial" w:cs="Arial"/>
              </w:rPr>
              <w:t>1</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BD0362" w14:textId="19EF4330" w:rsidR="00B85C74" w:rsidRDefault="00B85C74" w:rsidP="00D84099">
            <w:pPr>
              <w:pStyle w:val="Footer"/>
              <w:tabs>
                <w:tab w:val="clear" w:pos="4153"/>
                <w:tab w:val="clear" w:pos="8306"/>
              </w:tabs>
              <w:rPr>
                <w:rFonts w:ascii="Arial" w:hAnsi="Arial" w:cs="Arial"/>
              </w:rPr>
            </w:pPr>
            <w:r w:rsidRPr="00B85C74">
              <w:rPr>
                <w:rFonts w:ascii="Arial" w:hAnsi="Arial" w:cs="Arial"/>
              </w:rPr>
              <w:t>In the interests of time, this item was not taken</w:t>
            </w:r>
            <w:r>
              <w:rPr>
                <w:rFonts w:ascii="Arial" w:hAnsi="Arial" w:cs="Arial"/>
              </w:rPr>
              <w:t>.</w:t>
            </w:r>
          </w:p>
          <w:p w14:paraId="7D37AD1A" w14:textId="77777777" w:rsidR="00B85C74" w:rsidRDefault="00B85C74" w:rsidP="00D84099">
            <w:pPr>
              <w:pStyle w:val="Footer"/>
              <w:tabs>
                <w:tab w:val="clear" w:pos="4153"/>
                <w:tab w:val="clear" w:pos="8306"/>
              </w:tabs>
              <w:rPr>
                <w:rFonts w:ascii="Arial" w:hAnsi="Arial" w:cs="Arial"/>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F8AADD" w14:textId="77777777" w:rsidR="00B85C74" w:rsidRPr="005D6522" w:rsidDel="0076260A" w:rsidRDefault="00B85C74" w:rsidP="00D84099">
            <w:pPr>
              <w:rPr>
                <w:rFonts w:ascii="Arial" w:hAnsi="Arial" w:cs="Arial"/>
              </w:rPr>
            </w:pPr>
          </w:p>
        </w:tc>
      </w:tr>
      <w:tr w:rsidR="00435ABE" w14:paraId="1F242541" w14:textId="77777777" w:rsidTr="005D6522">
        <w:trPr>
          <w:trHeight w:val="545"/>
        </w:trPr>
        <w:tc>
          <w:tcPr>
            <w:tcW w:w="822" w:type="dxa"/>
            <w:tcBorders>
              <w:top w:val="single" w:sz="4" w:space="0" w:color="000000"/>
              <w:left w:val="single" w:sz="4" w:space="0" w:color="000000"/>
              <w:bottom w:val="single" w:sz="4" w:space="0" w:color="000000"/>
            </w:tcBorders>
            <w:shd w:val="clear" w:color="auto" w:fill="E8D9F3"/>
          </w:tcPr>
          <w:p w14:paraId="3457110A" w14:textId="71A6B929" w:rsidR="00435ABE" w:rsidRPr="00EB5005" w:rsidRDefault="00D23C85" w:rsidP="00435ABE">
            <w:pPr>
              <w:jc w:val="right"/>
              <w:rPr>
                <w:rFonts w:ascii="Arial" w:hAnsi="Arial" w:cs="Arial"/>
                <w:b/>
              </w:rPr>
            </w:pPr>
            <w:r>
              <w:rPr>
                <w:rFonts w:ascii="Arial" w:hAnsi="Arial" w:cs="Arial"/>
                <w:b/>
              </w:rPr>
              <w:t>9</w:t>
            </w:r>
            <w:r w:rsidR="00435ABE" w:rsidRPr="00EB5005">
              <w:rPr>
                <w:rFonts w:ascii="Arial" w:hAnsi="Arial" w:cs="Arial"/>
                <w:b/>
              </w:rPr>
              <w:t>.0</w:t>
            </w:r>
          </w:p>
        </w:tc>
        <w:tc>
          <w:tcPr>
            <w:tcW w:w="8510" w:type="dxa"/>
            <w:gridSpan w:val="2"/>
            <w:tcBorders>
              <w:top w:val="single" w:sz="4" w:space="0" w:color="000000"/>
              <w:left w:val="single" w:sz="4" w:space="0" w:color="000000"/>
              <w:bottom w:val="single" w:sz="4" w:space="0" w:color="000000"/>
              <w:right w:val="single" w:sz="4" w:space="0" w:color="000000"/>
            </w:tcBorders>
            <w:shd w:val="clear" w:color="auto" w:fill="E8D9F3"/>
          </w:tcPr>
          <w:p w14:paraId="0B358461" w14:textId="1F8C46DD" w:rsidR="00435ABE" w:rsidRPr="008C559E" w:rsidRDefault="00435ABE" w:rsidP="00435ABE">
            <w:pPr>
              <w:rPr>
                <w:rFonts w:ascii="Arial" w:hAnsi="Arial" w:cs="Arial"/>
              </w:rPr>
            </w:pPr>
            <w:r>
              <w:rPr>
                <w:rFonts w:ascii="Arial" w:hAnsi="Arial" w:cs="Arial"/>
                <w:b/>
              </w:rPr>
              <w:t>Any O</w:t>
            </w:r>
            <w:r w:rsidRPr="00757A2B">
              <w:rPr>
                <w:rFonts w:ascii="Arial" w:hAnsi="Arial" w:cs="Arial"/>
                <w:b/>
              </w:rPr>
              <w:t xml:space="preserve">ther </w:t>
            </w:r>
            <w:r>
              <w:rPr>
                <w:rFonts w:ascii="Arial" w:hAnsi="Arial" w:cs="Arial"/>
                <w:b/>
              </w:rPr>
              <w:t>B</w:t>
            </w:r>
            <w:r w:rsidRPr="00757A2B">
              <w:rPr>
                <w:rFonts w:ascii="Arial" w:hAnsi="Arial" w:cs="Arial"/>
                <w:b/>
              </w:rPr>
              <w:t>usiness</w:t>
            </w:r>
          </w:p>
        </w:tc>
      </w:tr>
      <w:tr w:rsidR="00435ABE" w14:paraId="13E775E4" w14:textId="77777777" w:rsidTr="00D23C85">
        <w:trPr>
          <w:trHeight w:val="20"/>
        </w:trPr>
        <w:tc>
          <w:tcPr>
            <w:tcW w:w="822" w:type="dxa"/>
            <w:tcBorders>
              <w:top w:val="single" w:sz="4" w:space="0" w:color="000000"/>
              <w:left w:val="single" w:sz="4" w:space="0" w:color="000000"/>
              <w:bottom w:val="single" w:sz="4" w:space="0" w:color="000000"/>
            </w:tcBorders>
            <w:shd w:val="clear" w:color="auto" w:fill="FFFFFF" w:themeFill="background1"/>
          </w:tcPr>
          <w:p w14:paraId="48B5E1F0" w14:textId="70A5DF78" w:rsidR="00435ABE" w:rsidRPr="005D6522" w:rsidRDefault="00D23C85" w:rsidP="00435ABE">
            <w:pPr>
              <w:jc w:val="right"/>
              <w:rPr>
                <w:rFonts w:ascii="Arial" w:hAnsi="Arial" w:cs="Arial"/>
              </w:rPr>
            </w:pPr>
            <w:r>
              <w:rPr>
                <w:rFonts w:ascii="Arial" w:hAnsi="Arial" w:cs="Arial"/>
              </w:rPr>
              <w:t>9</w:t>
            </w:r>
            <w:r w:rsidR="00435ABE" w:rsidRPr="005D6522">
              <w:rPr>
                <w:rFonts w:ascii="Arial" w:hAnsi="Arial" w:cs="Arial"/>
              </w:rPr>
              <w:t>.</w:t>
            </w:r>
            <w:r w:rsidR="00435ABE">
              <w:rPr>
                <w:rFonts w:ascii="Arial" w:hAnsi="Arial" w:cs="Arial"/>
              </w:rPr>
              <w:t>1</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7A0B3B" w14:textId="77777777" w:rsidR="00435ABE" w:rsidRDefault="00435ABE" w:rsidP="00435ABE">
            <w:pPr>
              <w:pStyle w:val="Footer"/>
              <w:tabs>
                <w:tab w:val="clear" w:pos="4153"/>
                <w:tab w:val="clear" w:pos="8306"/>
              </w:tabs>
              <w:rPr>
                <w:rFonts w:ascii="Arial" w:hAnsi="Arial" w:cs="Arial"/>
              </w:rPr>
            </w:pPr>
            <w:r>
              <w:rPr>
                <w:rFonts w:ascii="Arial" w:hAnsi="Arial" w:cs="Arial"/>
              </w:rPr>
              <w:t>There was insufficient time to discuss further business.</w:t>
            </w:r>
          </w:p>
          <w:p w14:paraId="7A2A3826" w14:textId="06110F06" w:rsidR="00D23C85" w:rsidRDefault="00D23C85" w:rsidP="00435ABE">
            <w:pPr>
              <w:pStyle w:val="Footer"/>
              <w:tabs>
                <w:tab w:val="clear" w:pos="4153"/>
                <w:tab w:val="clear" w:pos="8306"/>
              </w:tabs>
              <w:rPr>
                <w:rFonts w:ascii="Arial" w:hAnsi="Arial" w:cs="Arial"/>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B8FDA5" w14:textId="440DE9D7" w:rsidR="00435ABE" w:rsidRPr="005D6522" w:rsidDel="0076260A" w:rsidRDefault="00435ABE" w:rsidP="00435ABE">
            <w:pPr>
              <w:rPr>
                <w:rFonts w:ascii="Arial" w:hAnsi="Arial" w:cs="Arial"/>
              </w:rPr>
            </w:pPr>
          </w:p>
        </w:tc>
      </w:tr>
      <w:tr w:rsidR="00435ABE" w14:paraId="5D7D4EC4" w14:textId="77777777" w:rsidTr="005D6522">
        <w:tc>
          <w:tcPr>
            <w:tcW w:w="822" w:type="dxa"/>
            <w:tcBorders>
              <w:top w:val="single" w:sz="4" w:space="0" w:color="000000"/>
              <w:left w:val="single" w:sz="4" w:space="0" w:color="000000"/>
              <w:bottom w:val="single" w:sz="4" w:space="0" w:color="000000"/>
            </w:tcBorders>
            <w:shd w:val="clear" w:color="auto" w:fill="E8D9F3"/>
          </w:tcPr>
          <w:p w14:paraId="31A2623A" w14:textId="3B05F456" w:rsidR="00435ABE" w:rsidRPr="00757A2B" w:rsidRDefault="00D23C85" w:rsidP="00435ABE">
            <w:pPr>
              <w:jc w:val="right"/>
              <w:rPr>
                <w:rFonts w:ascii="Arial" w:hAnsi="Arial" w:cs="Arial"/>
                <w:b/>
              </w:rPr>
            </w:pPr>
            <w:r>
              <w:rPr>
                <w:rFonts w:ascii="Arial" w:hAnsi="Arial" w:cs="Arial"/>
                <w:b/>
              </w:rPr>
              <w:t>10</w:t>
            </w:r>
            <w:r w:rsidR="00435ABE">
              <w:rPr>
                <w:rFonts w:ascii="Arial" w:hAnsi="Arial" w:cs="Arial"/>
                <w:b/>
              </w:rPr>
              <w:t>.0</w:t>
            </w:r>
          </w:p>
        </w:tc>
        <w:tc>
          <w:tcPr>
            <w:tcW w:w="8510" w:type="dxa"/>
            <w:gridSpan w:val="2"/>
            <w:tcBorders>
              <w:top w:val="single" w:sz="4" w:space="0" w:color="000000"/>
              <w:left w:val="single" w:sz="4" w:space="0" w:color="000000"/>
              <w:bottom w:val="single" w:sz="4" w:space="0" w:color="000000"/>
              <w:right w:val="single" w:sz="4" w:space="0" w:color="000000"/>
            </w:tcBorders>
            <w:shd w:val="clear" w:color="auto" w:fill="E8D9F3"/>
          </w:tcPr>
          <w:p w14:paraId="3D9F1FF7" w14:textId="77777777" w:rsidR="00435ABE" w:rsidRPr="00EB5005" w:rsidRDefault="00435ABE" w:rsidP="00435ABE">
            <w:pPr>
              <w:snapToGrid w:val="0"/>
              <w:rPr>
                <w:rFonts w:ascii="Arial" w:hAnsi="Arial" w:cs="Arial"/>
                <w:b/>
              </w:rPr>
            </w:pPr>
            <w:r>
              <w:rPr>
                <w:rFonts w:ascii="Arial" w:hAnsi="Arial" w:cs="Arial"/>
                <w:b/>
              </w:rPr>
              <w:t>Dates of future meetings and events</w:t>
            </w:r>
          </w:p>
          <w:p w14:paraId="1C9A18DB" w14:textId="77777777" w:rsidR="00435ABE" w:rsidRDefault="00435ABE" w:rsidP="00435ABE">
            <w:pPr>
              <w:snapToGrid w:val="0"/>
              <w:rPr>
                <w:rFonts w:ascii="Arial" w:hAnsi="Arial" w:cs="Arial"/>
                <w:b/>
                <w:i/>
              </w:rPr>
            </w:pPr>
            <w:r w:rsidRPr="00EB5005">
              <w:rPr>
                <w:rFonts w:ascii="Arial" w:hAnsi="Arial" w:cs="Arial"/>
                <w:b/>
                <w:i/>
              </w:rPr>
              <w:t>(Date</w:t>
            </w:r>
            <w:r>
              <w:rPr>
                <w:rFonts w:ascii="Arial" w:hAnsi="Arial" w:cs="Arial"/>
                <w:b/>
                <w:i/>
              </w:rPr>
              <w:t xml:space="preserve"> and time</w:t>
            </w:r>
            <w:r w:rsidRPr="00EB5005">
              <w:rPr>
                <w:rFonts w:ascii="Arial" w:hAnsi="Arial" w:cs="Arial"/>
                <w:b/>
                <w:i/>
              </w:rPr>
              <w:t>, venue, chair</w:t>
            </w:r>
            <w:r>
              <w:rPr>
                <w:rFonts w:ascii="Arial" w:hAnsi="Arial" w:cs="Arial"/>
                <w:b/>
                <w:i/>
              </w:rPr>
              <w:t xml:space="preserve"> and minute taker</w:t>
            </w:r>
            <w:r w:rsidRPr="00EB5005">
              <w:rPr>
                <w:rFonts w:ascii="Arial" w:hAnsi="Arial" w:cs="Arial"/>
                <w:b/>
                <w:i/>
              </w:rPr>
              <w:t>)</w:t>
            </w:r>
          </w:p>
          <w:p w14:paraId="5EB84008" w14:textId="77777777" w:rsidR="00435ABE" w:rsidRPr="00EB5005" w:rsidRDefault="00435ABE" w:rsidP="00435ABE">
            <w:pPr>
              <w:snapToGrid w:val="0"/>
              <w:rPr>
                <w:rFonts w:ascii="Arial" w:hAnsi="Arial" w:cs="Arial"/>
                <w:b/>
                <w:i/>
              </w:rPr>
            </w:pPr>
          </w:p>
        </w:tc>
      </w:tr>
      <w:tr w:rsidR="00435ABE" w14:paraId="050FBE6F" w14:textId="77777777" w:rsidTr="004F121B">
        <w:tc>
          <w:tcPr>
            <w:tcW w:w="822" w:type="dxa"/>
            <w:tcBorders>
              <w:top w:val="single" w:sz="4" w:space="0" w:color="000000"/>
              <w:left w:val="single" w:sz="4" w:space="0" w:color="000000"/>
              <w:bottom w:val="single" w:sz="4" w:space="0" w:color="000000"/>
            </w:tcBorders>
            <w:shd w:val="clear" w:color="auto" w:fill="auto"/>
          </w:tcPr>
          <w:p w14:paraId="2B43A991" w14:textId="5413E761" w:rsidR="00435ABE" w:rsidRPr="005D6522" w:rsidRDefault="00D23C85" w:rsidP="00435ABE">
            <w:pPr>
              <w:jc w:val="right"/>
              <w:rPr>
                <w:rFonts w:ascii="Arial" w:hAnsi="Arial" w:cs="Arial"/>
              </w:rPr>
            </w:pPr>
            <w:r>
              <w:rPr>
                <w:rFonts w:ascii="Arial" w:hAnsi="Arial" w:cs="Arial"/>
              </w:rPr>
              <w:t>10</w:t>
            </w:r>
            <w:r w:rsidR="00435ABE" w:rsidRPr="005D6522">
              <w:rPr>
                <w:rFonts w:ascii="Arial" w:hAnsi="Arial" w:cs="Arial"/>
              </w:rPr>
              <w:t>.1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263C3BC7" w14:textId="300E6105" w:rsidR="00435ABE" w:rsidRPr="00D23C85" w:rsidRDefault="00B85C74" w:rsidP="00181F7A">
            <w:pPr>
              <w:rPr>
                <w:rFonts w:ascii="Arial" w:hAnsi="Arial" w:cs="Arial"/>
              </w:rPr>
            </w:pPr>
            <w:r>
              <w:rPr>
                <w:rFonts w:ascii="Arial" w:hAnsi="Arial" w:cs="Arial"/>
              </w:rPr>
              <w:t>Details</w:t>
            </w:r>
            <w:r w:rsidR="00D23C85">
              <w:rPr>
                <w:rFonts w:ascii="Arial" w:hAnsi="Arial" w:cs="Arial"/>
              </w:rPr>
              <w:t xml:space="preserve"> of future meetings and events would be communicated in due course.</w:t>
            </w:r>
          </w:p>
          <w:p w14:paraId="67CE16F9" w14:textId="1C37DD94" w:rsidR="00D23C85" w:rsidRPr="00181F7A" w:rsidRDefault="00D23C85" w:rsidP="00181F7A">
            <w:pPr>
              <w:rPr>
                <w:rFonts w:ascii="Arial" w:hAnsi="Arial" w:cs="Arial"/>
                <w:b/>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68544CB6" w14:textId="49FC4BBC" w:rsidR="00435ABE" w:rsidRPr="004F121B" w:rsidRDefault="00435ABE" w:rsidP="00435ABE">
            <w:pPr>
              <w:snapToGrid w:val="0"/>
              <w:rPr>
                <w:rFonts w:ascii="Arial" w:hAnsi="Arial" w:cs="Arial"/>
              </w:rPr>
            </w:pPr>
          </w:p>
        </w:tc>
      </w:tr>
    </w:tbl>
    <w:p w14:paraId="62A817E4" w14:textId="2A2BC2FF" w:rsidR="00E5686F" w:rsidRPr="00DD3541" w:rsidRDefault="00E5686F" w:rsidP="002B5D64">
      <w:pPr>
        <w:rPr>
          <w:rFonts w:ascii="Arial" w:hAnsi="Arial" w:cs="Arial"/>
        </w:rPr>
      </w:pPr>
    </w:p>
    <w:sectPr w:rsidR="00E5686F" w:rsidRPr="00DD3541" w:rsidSect="00CD4229">
      <w:footerReference w:type="even" r:id="rId8"/>
      <w:footerReference w:type="default" r:id="rId9"/>
      <w:headerReference w:type="first" r:id="rId10"/>
      <w:footerReference w:type="first" r:id="rId11"/>
      <w:pgSz w:w="11906" w:h="16838"/>
      <w:pgMar w:top="1440" w:right="1440" w:bottom="1440" w:left="1440" w:header="720" w:footer="72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0D98B" w14:textId="77777777" w:rsidR="00791915" w:rsidRDefault="00791915">
      <w:r>
        <w:separator/>
      </w:r>
    </w:p>
  </w:endnote>
  <w:endnote w:type="continuationSeparator" w:id="0">
    <w:p w14:paraId="5D0B9EDA" w14:textId="77777777" w:rsidR="00791915" w:rsidRDefault="0079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B110D" w14:textId="77777777" w:rsidR="00D84099" w:rsidRDefault="00D84099" w:rsidP="00A11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9DCA3" w14:textId="77777777" w:rsidR="00D84099" w:rsidRDefault="00D84099" w:rsidP="00FD2B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0D8E3" w14:textId="6EEF23CB" w:rsidR="00D84099" w:rsidRDefault="00D84099" w:rsidP="00656805">
    <w:pPr>
      <w:pStyle w:val="Footer"/>
      <w:rPr>
        <w:rFonts w:ascii="Arial" w:hAnsi="Arial" w:cs="Arial"/>
      </w:rPr>
    </w:pPr>
    <w:hyperlink r:id="rId1" w:history="1">
      <w:r w:rsidRPr="00304010">
        <w:rPr>
          <w:rStyle w:val="Hyperlink"/>
          <w:rFonts w:ascii="Arial" w:hAnsi="Arial" w:cs="Arial"/>
        </w:rPr>
        <w:t>http://finsburyparkstroudgreen.com</w:t>
      </w:r>
    </w:hyperlink>
  </w:p>
  <w:p w14:paraId="244D2524" w14:textId="385E7411" w:rsidR="00D84099" w:rsidRPr="00656805" w:rsidRDefault="00D84099" w:rsidP="00656805">
    <w:pPr>
      <w:pStyle w:val="Footer"/>
      <w:rPr>
        <w:rFonts w:ascii="Arial" w:hAnsi="Arial" w:cs="Arial"/>
        <w:sz w:val="18"/>
        <w:szCs w:val="18"/>
      </w:rPr>
    </w:pPr>
    <w:r>
      <w:rPr>
        <w:rFonts w:ascii="Arial" w:hAnsi="Arial" w:cs="Arial"/>
      </w:rPr>
      <w:ptab w:relativeTo="margin" w:alignment="right" w:leader="none"/>
    </w:r>
    <w:r>
      <w:rPr>
        <w:rFonts w:ascii="Arial" w:hAnsi="Arial" w:cs="Arial"/>
      </w:rPr>
      <w:t xml:space="preserve">Page </w:t>
    </w:r>
    <w:r w:rsidRPr="00FD2BAE">
      <w:rPr>
        <w:rStyle w:val="PageNumber"/>
        <w:rFonts w:ascii="Arial" w:hAnsi="Arial" w:cs="Arial"/>
        <w:sz w:val="18"/>
        <w:szCs w:val="18"/>
      </w:rPr>
      <w:fldChar w:fldCharType="begin"/>
    </w:r>
    <w:r w:rsidRPr="00FD2BAE">
      <w:rPr>
        <w:rStyle w:val="PageNumber"/>
        <w:rFonts w:ascii="Arial" w:hAnsi="Arial" w:cs="Arial"/>
        <w:sz w:val="18"/>
        <w:szCs w:val="18"/>
      </w:rPr>
      <w:instrText xml:space="preserve">PAGE  </w:instrText>
    </w:r>
    <w:r w:rsidRPr="00FD2BAE">
      <w:rPr>
        <w:rStyle w:val="PageNumber"/>
        <w:rFonts w:ascii="Arial" w:hAnsi="Arial" w:cs="Arial"/>
        <w:sz w:val="18"/>
        <w:szCs w:val="18"/>
      </w:rPr>
      <w:fldChar w:fldCharType="separate"/>
    </w:r>
    <w:r w:rsidR="00B01CBB">
      <w:rPr>
        <w:rStyle w:val="PageNumber"/>
        <w:rFonts w:ascii="Arial" w:hAnsi="Arial" w:cs="Arial"/>
        <w:noProof/>
        <w:sz w:val="18"/>
        <w:szCs w:val="18"/>
      </w:rPr>
      <w:t>3</w:t>
    </w:r>
    <w:r w:rsidRPr="00FD2BAE">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8883" w14:textId="77777777" w:rsidR="00D84099" w:rsidRDefault="00D84099" w:rsidP="002B5D64">
    <w:pPr>
      <w:pStyle w:val="Footer"/>
      <w:tabs>
        <w:tab w:val="clear" w:pos="4153"/>
        <w:tab w:val="clear" w:pos="8306"/>
        <w:tab w:val="center" w:pos="4536"/>
        <w:tab w:val="right" w:pos="8931"/>
      </w:tabs>
      <w:rPr>
        <w:rFonts w:ascii="Arial" w:hAnsi="Arial" w:cs="Arial"/>
      </w:rPr>
    </w:pPr>
  </w:p>
  <w:p w14:paraId="2ABBBF00" w14:textId="759E0DD0" w:rsidR="00D84099" w:rsidRDefault="00D84099" w:rsidP="00FB2E88">
    <w:pPr>
      <w:pStyle w:val="Footer"/>
      <w:tabs>
        <w:tab w:val="clear" w:pos="4153"/>
        <w:tab w:val="clear" w:pos="8306"/>
        <w:tab w:val="center" w:pos="4536"/>
        <w:tab w:val="right" w:pos="8931"/>
      </w:tabs>
      <w:rPr>
        <w:rFonts w:ascii="Arial" w:hAnsi="Arial" w:cs="Arial"/>
        <w:noProof/>
      </w:rPr>
    </w:pPr>
    <w:r>
      <w:rPr>
        <w:rFonts w:ascii="Arial" w:hAnsi="Arial" w:cs="Arial"/>
      </w:rPr>
      <w:tab/>
    </w:r>
    <w:r>
      <w:rPr>
        <w:rFonts w:ascii="Arial" w:hAnsi="Arial" w:cs="Arial"/>
      </w:rPr>
      <w:tab/>
    </w:r>
    <w:r w:rsidRPr="00C63B32">
      <w:rPr>
        <w:rFonts w:ascii="Arial" w:hAnsi="Arial" w:cs="Arial"/>
      </w:rPr>
      <w:t xml:space="preserve">Page </w:t>
    </w:r>
    <w:r w:rsidRPr="00C63B32">
      <w:rPr>
        <w:rFonts w:ascii="Arial" w:hAnsi="Arial" w:cs="Arial"/>
      </w:rPr>
      <w:fldChar w:fldCharType="begin"/>
    </w:r>
    <w:r w:rsidRPr="00C63B32">
      <w:rPr>
        <w:rFonts w:ascii="Arial" w:hAnsi="Arial" w:cs="Arial"/>
      </w:rPr>
      <w:instrText xml:space="preserve"> PAGE   \* MERGEFORMAT </w:instrText>
    </w:r>
    <w:r w:rsidRPr="00C63B32">
      <w:rPr>
        <w:rFonts w:ascii="Arial" w:hAnsi="Arial" w:cs="Arial"/>
      </w:rPr>
      <w:fldChar w:fldCharType="separate"/>
    </w:r>
    <w:r w:rsidR="00B01CBB">
      <w:rPr>
        <w:rFonts w:ascii="Arial" w:hAnsi="Arial" w:cs="Arial"/>
        <w:noProof/>
      </w:rPr>
      <w:t>1</w:t>
    </w:r>
    <w:r w:rsidRPr="00C63B32">
      <w:rPr>
        <w:rFonts w:ascii="Arial" w:hAnsi="Arial" w:cs="Arial"/>
        <w:noProof/>
      </w:rPr>
      <w:fldChar w:fldCharType="end"/>
    </w:r>
  </w:p>
  <w:p w14:paraId="6D33A23D" w14:textId="1677501A" w:rsidR="00D84099" w:rsidRDefault="00D84099" w:rsidP="002B5D64">
    <w:pPr>
      <w:pStyle w:val="Footer"/>
      <w:tabs>
        <w:tab w:val="clear" w:pos="4153"/>
        <w:tab w:val="clear" w:pos="8306"/>
        <w:tab w:val="center" w:pos="4536"/>
        <w:tab w:val="right" w:pos="8931"/>
      </w:tabs>
      <w:rPr>
        <w:rFonts w:ascii="Arial" w:hAnsi="Arial" w:cs="Arial"/>
      </w:rPr>
    </w:pPr>
    <w:hyperlink r:id="rId1" w:history="1">
      <w:r w:rsidRPr="00304010">
        <w:rPr>
          <w:rStyle w:val="Hyperlink"/>
          <w:rFonts w:ascii="Arial" w:hAnsi="Arial" w:cs="Arial"/>
        </w:rPr>
        <w:t>http://finsburyparkstroudgreen.com</w:t>
      </w:r>
    </w:hyperlink>
  </w:p>
  <w:p w14:paraId="366DEAE7" w14:textId="77777777" w:rsidR="00D84099" w:rsidRPr="00C63B32" w:rsidRDefault="00D84099" w:rsidP="002B5D64">
    <w:pPr>
      <w:pStyle w:val="Footer"/>
      <w:tabs>
        <w:tab w:val="clear" w:pos="4153"/>
        <w:tab w:val="clear" w:pos="8306"/>
        <w:tab w:val="center" w:pos="4536"/>
        <w:tab w:val="right" w:pos="8931"/>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3D4C2" w14:textId="77777777" w:rsidR="00791915" w:rsidRDefault="00791915">
      <w:r>
        <w:separator/>
      </w:r>
    </w:p>
  </w:footnote>
  <w:footnote w:type="continuationSeparator" w:id="0">
    <w:p w14:paraId="37695710" w14:textId="77777777" w:rsidR="00791915" w:rsidRDefault="00791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40D4" w14:textId="77777777" w:rsidR="00D84099" w:rsidRPr="00EB5005" w:rsidRDefault="00D84099" w:rsidP="00656805">
    <w:pPr>
      <w:jc w:val="center"/>
      <w:rPr>
        <w:rFonts w:ascii="Arial" w:hAnsi="Arial" w:cs="Arial"/>
        <w:b/>
        <w:color w:val="7030A0"/>
        <w:sz w:val="28"/>
        <w:szCs w:val="22"/>
      </w:rPr>
    </w:pPr>
    <w:r w:rsidRPr="00EB5005">
      <w:rPr>
        <w:rFonts w:ascii="Arial" w:hAnsi="Arial" w:cs="Arial"/>
        <w:b/>
        <w:color w:val="7030A0"/>
        <w:sz w:val="28"/>
        <w:szCs w:val="22"/>
      </w:rPr>
      <w:t>Finsbury Park Neighbourhood Plan</w:t>
    </w:r>
  </w:p>
  <w:p w14:paraId="212CDD6F" w14:textId="77777777" w:rsidR="00D84099" w:rsidRDefault="00D84099" w:rsidP="00656805">
    <w:pPr>
      <w:jc w:val="center"/>
      <w:rPr>
        <w:rFonts w:ascii="Arial" w:hAnsi="Arial" w:cs="Arial"/>
        <w:b/>
        <w:bCs/>
        <w:sz w:val="22"/>
        <w:szCs w:val="22"/>
      </w:rPr>
    </w:pPr>
  </w:p>
  <w:p w14:paraId="5137ABB0" w14:textId="4DB3774E" w:rsidR="00D84099" w:rsidRPr="00A16D2E" w:rsidRDefault="00D84099" w:rsidP="00D50355">
    <w:pPr>
      <w:jc w:val="center"/>
      <w:rPr>
        <w:rFonts w:ascii="Arial" w:hAnsi="Arial" w:cs="Arial"/>
        <w:b/>
        <w:bCs/>
        <w:color w:val="FF0000"/>
        <w:sz w:val="22"/>
        <w:szCs w:val="22"/>
      </w:rPr>
    </w:pPr>
    <w:r w:rsidRPr="00A16D2E">
      <w:rPr>
        <w:rFonts w:ascii="Arial" w:hAnsi="Arial" w:cs="Arial"/>
        <w:b/>
        <w:bCs/>
        <w:color w:val="FF0000"/>
        <w:sz w:val="22"/>
        <w:szCs w:val="22"/>
      </w:rPr>
      <w:t xml:space="preserve">MINUTES </w:t>
    </w:r>
    <w:r>
      <w:rPr>
        <w:rFonts w:ascii="Arial" w:hAnsi="Arial" w:cs="Arial"/>
        <w:b/>
        <w:bCs/>
        <w:color w:val="FF0000"/>
        <w:sz w:val="22"/>
        <w:szCs w:val="22"/>
      </w:rPr>
      <w:t>[DRAFT FOR APPROVAL]</w:t>
    </w:r>
  </w:p>
  <w:p w14:paraId="5FC259E6" w14:textId="77777777" w:rsidR="00D84099" w:rsidRDefault="00D84099" w:rsidP="00D50355">
    <w:pPr>
      <w:jc w:val="center"/>
      <w:rPr>
        <w:rFonts w:ascii="Arial" w:hAnsi="Arial" w:cs="Arial"/>
        <w:b/>
        <w:bCs/>
        <w:sz w:val="22"/>
        <w:szCs w:val="22"/>
      </w:rPr>
    </w:pPr>
  </w:p>
  <w:p w14:paraId="3DFFBA06" w14:textId="53CC777B" w:rsidR="00D84099" w:rsidRPr="00A11E54" w:rsidRDefault="00D84099" w:rsidP="00D50355">
    <w:pPr>
      <w:rPr>
        <w:rFonts w:ascii="Arial" w:hAnsi="Arial" w:cs="Arial"/>
      </w:rPr>
    </w:pPr>
    <w:r w:rsidRPr="00A11E54">
      <w:rPr>
        <w:rFonts w:ascii="Arial" w:hAnsi="Arial" w:cs="Arial"/>
      </w:rPr>
      <w:t xml:space="preserve">Date: </w:t>
    </w:r>
    <w:r>
      <w:tab/>
    </w:r>
    <w:r>
      <w:tab/>
    </w:r>
    <w:r>
      <w:rPr>
        <w:rFonts w:ascii="Arial" w:hAnsi="Arial" w:cs="Arial"/>
      </w:rPr>
      <w:t xml:space="preserve">15 May </w:t>
    </w:r>
    <w:r w:rsidRPr="00014BAF">
      <w:rPr>
        <w:rFonts w:ascii="Arial" w:hAnsi="Arial" w:cs="Arial"/>
      </w:rPr>
      <w:t>201</w:t>
    </w:r>
    <w:r>
      <w:rPr>
        <w:rFonts w:ascii="Arial" w:hAnsi="Arial" w:cs="Arial"/>
      </w:rPr>
      <w:t>7, 18.</w:t>
    </w:r>
    <w:r w:rsidRPr="00A11E54">
      <w:rPr>
        <w:rFonts w:ascii="Arial" w:hAnsi="Arial" w:cs="Arial"/>
      </w:rPr>
      <w:t>30-</w:t>
    </w:r>
    <w:r>
      <w:rPr>
        <w:rFonts w:ascii="Arial" w:hAnsi="Arial" w:cs="Arial"/>
      </w:rPr>
      <w:t>20.00</w:t>
    </w:r>
  </w:p>
  <w:p w14:paraId="1690607C" w14:textId="77777777" w:rsidR="00D84099" w:rsidRDefault="00D84099" w:rsidP="00D50355">
    <w:pPr>
      <w:rPr>
        <w:rFonts w:ascii="Arial" w:hAnsi="Arial"/>
      </w:rPr>
    </w:pPr>
    <w:r w:rsidRPr="00A11E54">
      <w:rPr>
        <w:rFonts w:ascii="Arial" w:hAnsi="Arial" w:cs="Arial"/>
      </w:rPr>
      <w:t xml:space="preserve">Venue: </w:t>
    </w:r>
    <w:r>
      <w:tab/>
    </w:r>
    <w:r>
      <w:tab/>
    </w:r>
    <w:proofErr w:type="spellStart"/>
    <w:r w:rsidRPr="00A11E54">
      <w:rPr>
        <w:rFonts w:ascii="Arial" w:hAnsi="Arial"/>
      </w:rPr>
      <w:t>Finspace</w:t>
    </w:r>
    <w:proofErr w:type="spellEnd"/>
    <w:r>
      <w:rPr>
        <w:rFonts w:ascii="Arial" w:hAnsi="Arial"/>
      </w:rPr>
      <w:t>,</w:t>
    </w:r>
    <w:r w:rsidRPr="00A11E54">
      <w:rPr>
        <w:rFonts w:ascii="Arial" w:hAnsi="Arial"/>
      </w:rPr>
      <w:t xml:space="preserve"> 225-229 Seven Sisters Road, N4</w:t>
    </w:r>
    <w:r>
      <w:rPr>
        <w:rFonts w:ascii="Arial" w:hAnsi="Arial"/>
      </w:rPr>
      <w:t xml:space="preserve"> 2DA</w:t>
    </w:r>
  </w:p>
  <w:p w14:paraId="3BD22287" w14:textId="77777777" w:rsidR="00D84099" w:rsidRPr="00757A2B" w:rsidRDefault="00D84099" w:rsidP="00D50355">
    <w:pPr>
      <w:rPr>
        <w:rFonts w:ascii="Arial" w:hAnsi="Arial" w:cs="Arial"/>
      </w:rPr>
    </w:pPr>
    <w:r w:rsidRPr="00757A2B">
      <w:rPr>
        <w:rFonts w:ascii="Arial" w:hAnsi="Arial" w:cs="Arial"/>
      </w:rPr>
      <w:t>Chair:</w:t>
    </w:r>
    <w:r w:rsidRPr="00757A2B">
      <w:rPr>
        <w:rFonts w:ascii="Arial" w:hAnsi="Arial" w:cs="Arial"/>
      </w:rPr>
      <w:tab/>
    </w:r>
    <w:r w:rsidRPr="00757A2B">
      <w:rPr>
        <w:rFonts w:ascii="Arial" w:hAnsi="Arial" w:cs="Arial"/>
      </w:rPr>
      <w:tab/>
    </w:r>
    <w:r w:rsidRPr="00014BAF">
      <w:rPr>
        <w:rFonts w:ascii="Arial" w:hAnsi="Arial" w:cs="Arial"/>
      </w:rPr>
      <w:t>Ricky Thakrar</w:t>
    </w:r>
  </w:p>
  <w:p w14:paraId="078378B4" w14:textId="62921410" w:rsidR="00D84099" w:rsidRDefault="00D84099" w:rsidP="00D50355">
    <w:pPr>
      <w:rPr>
        <w:rFonts w:ascii="Arial" w:hAnsi="Arial" w:cs="Arial"/>
      </w:rPr>
    </w:pPr>
    <w:r w:rsidRPr="00757A2B">
      <w:rPr>
        <w:rFonts w:ascii="Arial" w:hAnsi="Arial" w:cs="Arial"/>
      </w:rPr>
      <w:t>Minute taker:</w:t>
    </w:r>
    <w:r w:rsidRPr="00757A2B">
      <w:rPr>
        <w:rFonts w:ascii="Arial" w:hAnsi="Arial" w:cs="Arial"/>
      </w:rPr>
      <w:tab/>
    </w:r>
    <w:r>
      <w:rPr>
        <w:rFonts w:ascii="Arial" w:hAnsi="Arial" w:cs="Arial"/>
      </w:rPr>
      <w:t>Ben Myring</w:t>
    </w:r>
  </w:p>
  <w:p w14:paraId="59BA34D5" w14:textId="77777777" w:rsidR="00D84099" w:rsidRDefault="00D84099" w:rsidP="00D50355">
    <w:pPr>
      <w:rPr>
        <w:rFonts w:ascii="Arial" w:hAnsi="Arial" w:cs="Arial"/>
      </w:rPr>
    </w:pPr>
  </w:p>
  <w:p w14:paraId="5789A5FF" w14:textId="77777777" w:rsidR="00D84099" w:rsidRDefault="00D84099" w:rsidP="00D50355">
    <w:pPr>
      <w:ind w:left="1418" w:hanging="1418"/>
      <w:rPr>
        <w:rFonts w:ascii="Arial" w:hAnsi="Arial" w:cs="Arial"/>
      </w:rPr>
    </w:pPr>
    <w:r>
      <w:rPr>
        <w:rFonts w:ascii="Arial" w:hAnsi="Arial" w:cs="Arial"/>
      </w:rPr>
      <w:t>Invitees:</w:t>
    </w:r>
    <w:r w:rsidRPr="002B5D64">
      <w:rPr>
        <w:rFonts w:ascii="Arial" w:hAnsi="Arial" w:cs="Arial"/>
      </w:rPr>
      <w:t xml:space="preserve"> </w:t>
    </w:r>
    <w:r w:rsidRPr="00757A2B">
      <w:rPr>
        <w:rFonts w:ascii="Arial" w:hAnsi="Arial" w:cs="Arial"/>
      </w:rPr>
      <w:tab/>
    </w:r>
    <w:r>
      <w:rPr>
        <w:rFonts w:ascii="Arial" w:hAnsi="Arial" w:cs="Arial"/>
      </w:rPr>
      <w:t>All interested parties</w:t>
    </w:r>
  </w:p>
  <w:p w14:paraId="56B20093" w14:textId="77777777" w:rsidR="00D84099" w:rsidRDefault="00D84099" w:rsidP="00D50355">
    <w:pPr>
      <w:ind w:left="1418" w:hanging="1418"/>
      <w:rPr>
        <w:rFonts w:ascii="Arial" w:hAnsi="Arial" w:cs="Arial"/>
      </w:rPr>
    </w:pPr>
  </w:p>
  <w:p w14:paraId="6E0294C2" w14:textId="7981A4C0" w:rsidR="00D84099" w:rsidRPr="004E3AE9" w:rsidRDefault="00D84099" w:rsidP="004E3AE9">
    <w:pPr>
      <w:rPr>
        <w:rFonts w:ascii="Arial" w:hAnsi="Arial" w:cs="Arial"/>
      </w:rPr>
    </w:pPr>
    <w:r>
      <w:rPr>
        <w:rFonts w:ascii="Arial" w:hAnsi="Arial" w:cs="Arial"/>
      </w:rPr>
      <w:t>Attendees:</w:t>
    </w:r>
    <w:r>
      <w:rPr>
        <w:rFonts w:ascii="Arial" w:hAnsi="Arial" w:cs="Arial"/>
      </w:rPr>
      <w:tab/>
      <w:t xml:space="preserve">David </w:t>
    </w:r>
    <w:proofErr w:type="spellStart"/>
    <w:r w:rsidRPr="004E3AE9">
      <w:rPr>
        <w:rFonts w:ascii="Arial" w:hAnsi="Arial" w:cs="Arial"/>
      </w:rPr>
      <w:t>Charie</w:t>
    </w:r>
    <w:proofErr w:type="spellEnd"/>
    <w:r w:rsidRPr="004E3AE9">
      <w:rPr>
        <w:rFonts w:ascii="Arial" w:hAnsi="Arial" w:cs="Arial"/>
      </w:rPr>
      <w:t xml:space="preserve"> – Chair of </w:t>
    </w:r>
    <w:proofErr w:type="spellStart"/>
    <w:r w:rsidRPr="004E3AE9">
      <w:rPr>
        <w:rFonts w:ascii="Arial" w:hAnsi="Arial" w:cs="Arial"/>
      </w:rPr>
      <w:t>Tollington</w:t>
    </w:r>
    <w:proofErr w:type="spellEnd"/>
    <w:r w:rsidRPr="004E3AE9">
      <w:rPr>
        <w:rFonts w:ascii="Arial" w:hAnsi="Arial" w:cs="Arial"/>
      </w:rPr>
      <w:t xml:space="preserve"> Ward Panel</w:t>
    </w:r>
    <w:r>
      <w:rPr>
        <w:rFonts w:ascii="Arial" w:hAnsi="Arial" w:cs="Arial"/>
      </w:rPr>
      <w:tab/>
    </w:r>
    <w:r>
      <w:rPr>
        <w:rFonts w:ascii="Arial" w:hAnsi="Arial" w:cs="Arial"/>
      </w:rPr>
      <w:tab/>
      <w:t>(DC)</w:t>
    </w:r>
  </w:p>
  <w:p w14:paraId="01C0B5B2" w14:textId="340CA1ED" w:rsidR="00D84099" w:rsidRDefault="00D84099" w:rsidP="00A868D9">
    <w:pPr>
      <w:ind w:left="1418" w:hanging="1418"/>
      <w:rPr>
        <w:rFonts w:ascii="Arial" w:hAnsi="Arial" w:cs="Arial"/>
      </w:rPr>
    </w:pPr>
    <w:r>
      <w:rPr>
        <w:rFonts w:ascii="Arial" w:hAnsi="Arial" w:cs="Arial"/>
      </w:rPr>
      <w:tab/>
      <w:t>Laurie McCallister – local resident (Islington)</w:t>
    </w:r>
    <w:r>
      <w:rPr>
        <w:rFonts w:ascii="Arial" w:hAnsi="Arial" w:cs="Arial"/>
      </w:rPr>
      <w:tab/>
    </w:r>
    <w:r>
      <w:rPr>
        <w:rFonts w:ascii="Arial" w:hAnsi="Arial" w:cs="Arial"/>
      </w:rPr>
      <w:tab/>
      <w:t>(LM)</w:t>
    </w:r>
  </w:p>
  <w:p w14:paraId="107D9CEF" w14:textId="1728F532" w:rsidR="00D84099" w:rsidRDefault="00D84099" w:rsidP="004E3AE9">
    <w:pPr>
      <w:ind w:left="1418"/>
      <w:rPr>
        <w:rFonts w:ascii="Arial" w:hAnsi="Arial" w:cs="Arial"/>
      </w:rPr>
    </w:pPr>
    <w:r>
      <w:rPr>
        <w:rFonts w:ascii="Arial" w:hAnsi="Arial" w:cs="Arial"/>
      </w:rPr>
      <w:t>Talal Karim, Finsbury Park Trust, local resident (Islington)(TK)</w:t>
    </w:r>
  </w:p>
  <w:p w14:paraId="3D53DC09" w14:textId="2CAD6281" w:rsidR="00D84099" w:rsidRDefault="00D84099" w:rsidP="004E3AE9">
    <w:pPr>
      <w:ind w:left="1418" w:hanging="1418"/>
      <w:rPr>
        <w:rFonts w:ascii="Arial" w:hAnsi="Arial" w:cs="Arial"/>
      </w:rPr>
    </w:pPr>
    <w:r>
      <w:rPr>
        <w:rFonts w:ascii="Arial" w:hAnsi="Arial" w:cs="Arial"/>
      </w:rPr>
      <w:tab/>
      <w:t>Dorothy Newton, local resident (Islington)</w:t>
    </w:r>
    <w:r w:rsidRPr="003C5DEA">
      <w:rPr>
        <w:rFonts w:ascii="Arial" w:hAnsi="Arial" w:cs="Arial"/>
      </w:rPr>
      <w:t xml:space="preserve"> </w:t>
    </w:r>
    <w:r>
      <w:rPr>
        <w:rFonts w:ascii="Arial" w:hAnsi="Arial" w:cs="Arial"/>
      </w:rPr>
      <w:tab/>
    </w:r>
    <w:r>
      <w:rPr>
        <w:rFonts w:ascii="Arial" w:hAnsi="Arial" w:cs="Arial"/>
      </w:rPr>
      <w:tab/>
      <w:t>(DN)</w:t>
    </w:r>
  </w:p>
  <w:p w14:paraId="4A4EBC86" w14:textId="1A13A671" w:rsidR="00D84099" w:rsidRDefault="00D84099" w:rsidP="00D50355">
    <w:pPr>
      <w:ind w:left="1418" w:hanging="1418"/>
      <w:rPr>
        <w:rFonts w:ascii="Arial" w:hAnsi="Arial" w:cs="Arial"/>
      </w:rPr>
    </w:pPr>
    <w:r>
      <w:rPr>
        <w:rFonts w:ascii="Arial" w:hAnsi="Arial" w:cs="Arial"/>
      </w:rPr>
      <w:tab/>
    </w:r>
    <w:r>
      <w:rPr>
        <w:rFonts w:ascii="Arial" w:hAnsi="Arial" w:cs="Arial"/>
      </w:rPr>
      <w:tab/>
      <w:t>Ricky Thakrar, local resident (Islington)</w:t>
    </w:r>
    <w:r>
      <w:rPr>
        <w:rFonts w:ascii="Arial" w:hAnsi="Arial" w:cs="Arial"/>
      </w:rPr>
      <w:tab/>
    </w:r>
    <w:r>
      <w:rPr>
        <w:rFonts w:ascii="Arial" w:hAnsi="Arial" w:cs="Arial"/>
      </w:rPr>
      <w:tab/>
    </w:r>
    <w:r>
      <w:rPr>
        <w:rFonts w:ascii="Arial" w:hAnsi="Arial" w:cs="Arial"/>
      </w:rPr>
      <w:tab/>
      <w:t>(RT)</w:t>
    </w:r>
  </w:p>
  <w:p w14:paraId="7EE4FE03" w14:textId="47862E3D" w:rsidR="00D84099" w:rsidRDefault="00D84099" w:rsidP="00D50355">
    <w:pPr>
      <w:ind w:left="1418" w:hanging="1418"/>
      <w:rPr>
        <w:rFonts w:ascii="Arial" w:hAnsi="Arial" w:cs="Arial"/>
      </w:rPr>
    </w:pPr>
    <w:r>
      <w:rPr>
        <w:rFonts w:ascii="Arial" w:hAnsi="Arial" w:cs="Arial"/>
      </w:rPr>
      <w:tab/>
      <w:t xml:space="preserve">Sally </w:t>
    </w:r>
    <w:proofErr w:type="spellStart"/>
    <w:r>
      <w:rPr>
        <w:rFonts w:ascii="Arial" w:hAnsi="Arial" w:cs="Arial"/>
      </w:rPr>
      <w:t>Billot</w:t>
    </w:r>
    <w:proofErr w:type="spellEnd"/>
    <w:r>
      <w:rPr>
        <w:rFonts w:ascii="Arial" w:hAnsi="Arial" w:cs="Arial"/>
      </w:rPr>
      <w:t>, local resident (Haringey)</w:t>
    </w:r>
    <w:r>
      <w:rPr>
        <w:rFonts w:ascii="Arial" w:hAnsi="Arial" w:cs="Arial"/>
      </w:rPr>
      <w:tab/>
    </w:r>
    <w:r>
      <w:rPr>
        <w:rFonts w:ascii="Arial" w:hAnsi="Arial" w:cs="Arial"/>
      </w:rPr>
      <w:tab/>
    </w:r>
    <w:r>
      <w:rPr>
        <w:rFonts w:ascii="Arial" w:hAnsi="Arial" w:cs="Arial"/>
      </w:rPr>
      <w:tab/>
      <w:t>(SB)</w:t>
    </w:r>
  </w:p>
  <w:p w14:paraId="25A3BA5D" w14:textId="37DEF542" w:rsidR="00D84099" w:rsidRDefault="00D84099" w:rsidP="00D50355">
    <w:pPr>
      <w:ind w:left="1418" w:hanging="1418"/>
      <w:rPr>
        <w:rFonts w:ascii="Arial" w:hAnsi="Arial" w:cs="Arial"/>
      </w:rPr>
    </w:pPr>
    <w:r>
      <w:rPr>
        <w:rFonts w:ascii="Arial" w:hAnsi="Arial" w:cs="Arial"/>
      </w:rPr>
      <w:tab/>
      <w:t>John Croxton, local resident, CPRE)</w:t>
    </w:r>
    <w:r>
      <w:rPr>
        <w:rFonts w:ascii="Arial" w:hAnsi="Arial" w:cs="Arial"/>
      </w:rPr>
      <w:tab/>
    </w:r>
    <w:r>
      <w:rPr>
        <w:rFonts w:ascii="Arial" w:hAnsi="Arial" w:cs="Arial"/>
      </w:rPr>
      <w:tab/>
    </w:r>
    <w:r>
      <w:rPr>
        <w:rFonts w:ascii="Arial" w:hAnsi="Arial" w:cs="Arial"/>
      </w:rPr>
      <w:tab/>
      <w:t>(JC)</w:t>
    </w:r>
  </w:p>
  <w:p w14:paraId="7F0B54D7" w14:textId="53D59F73" w:rsidR="00D84099" w:rsidRDefault="00D84099" w:rsidP="00D50355">
    <w:pPr>
      <w:ind w:left="1418" w:hanging="1418"/>
      <w:rPr>
        <w:rFonts w:ascii="Arial" w:hAnsi="Arial" w:cs="Arial"/>
      </w:rPr>
    </w:pPr>
    <w:r>
      <w:rPr>
        <w:rFonts w:ascii="Arial" w:hAnsi="Arial" w:cs="Arial"/>
      </w:rPr>
      <w:tab/>
      <w:t xml:space="preserve">Geraldine </w:t>
    </w:r>
    <w:proofErr w:type="spellStart"/>
    <w:r>
      <w:rPr>
        <w:rFonts w:ascii="Arial" w:hAnsi="Arial" w:cs="Arial"/>
      </w:rPr>
      <w:t>Timlin</w:t>
    </w:r>
    <w:proofErr w:type="spellEnd"/>
    <w:r>
      <w:rPr>
        <w:rFonts w:ascii="Arial" w:hAnsi="Arial" w:cs="Arial"/>
      </w:rPr>
      <w:t>, local resident (Hackney)</w:t>
    </w:r>
    <w:r>
      <w:rPr>
        <w:rFonts w:ascii="Arial" w:hAnsi="Arial" w:cs="Arial"/>
      </w:rPr>
      <w:tab/>
    </w:r>
    <w:r>
      <w:rPr>
        <w:rFonts w:ascii="Arial" w:hAnsi="Arial" w:cs="Arial"/>
      </w:rPr>
      <w:tab/>
      <w:t>(GT)</w:t>
    </w:r>
  </w:p>
  <w:p w14:paraId="414CC3F1" w14:textId="3446CE20" w:rsidR="00D84099" w:rsidRDefault="00D84099" w:rsidP="00D50355">
    <w:pPr>
      <w:ind w:left="1418" w:hanging="1418"/>
      <w:rPr>
        <w:rFonts w:ascii="Arial" w:hAnsi="Arial" w:cs="Arial"/>
      </w:rPr>
    </w:pPr>
    <w:r>
      <w:rPr>
        <w:rFonts w:ascii="Arial" w:hAnsi="Arial" w:cs="Arial"/>
      </w:rPr>
      <w:tab/>
      <w:t>Ken Davidson, local resident (Hackney)</w:t>
    </w:r>
    <w:r>
      <w:rPr>
        <w:rFonts w:ascii="Arial" w:hAnsi="Arial" w:cs="Arial"/>
      </w:rPr>
      <w:tab/>
    </w:r>
    <w:r>
      <w:rPr>
        <w:rFonts w:ascii="Arial" w:hAnsi="Arial" w:cs="Arial"/>
      </w:rPr>
      <w:tab/>
    </w:r>
    <w:r>
      <w:rPr>
        <w:rFonts w:ascii="Arial" w:hAnsi="Arial" w:cs="Arial"/>
      </w:rPr>
      <w:tab/>
      <w:t>(KD)</w:t>
    </w:r>
  </w:p>
  <w:p w14:paraId="1C480B83" w14:textId="25C0FE8A" w:rsidR="00D84099" w:rsidRDefault="00D84099" w:rsidP="00D50355">
    <w:pPr>
      <w:ind w:left="1418" w:hanging="1418"/>
      <w:rPr>
        <w:rFonts w:ascii="Arial" w:hAnsi="Arial" w:cs="Arial"/>
      </w:rPr>
    </w:pPr>
    <w:r>
      <w:rPr>
        <w:rFonts w:ascii="Arial" w:hAnsi="Arial" w:cs="Arial"/>
      </w:rPr>
      <w:tab/>
      <w:t>Sue Marris, local resident (Islington)</w:t>
    </w:r>
    <w:r>
      <w:rPr>
        <w:rFonts w:ascii="Arial" w:hAnsi="Arial" w:cs="Arial"/>
      </w:rPr>
      <w:tab/>
    </w:r>
    <w:r>
      <w:rPr>
        <w:rFonts w:ascii="Arial" w:hAnsi="Arial" w:cs="Arial"/>
      </w:rPr>
      <w:tab/>
    </w:r>
    <w:r>
      <w:rPr>
        <w:rFonts w:ascii="Arial" w:hAnsi="Arial" w:cs="Arial"/>
      </w:rPr>
      <w:tab/>
      <w:t>(SM)</w:t>
    </w:r>
  </w:p>
  <w:p w14:paraId="77F1BB63" w14:textId="16708B39" w:rsidR="00D84099" w:rsidRDefault="00D84099" w:rsidP="004E3AE9">
    <w:pPr>
      <w:ind w:left="1418"/>
      <w:rPr>
        <w:rFonts w:ascii="Arial" w:hAnsi="Arial" w:cs="Arial"/>
      </w:rPr>
    </w:pPr>
    <w:proofErr w:type="spellStart"/>
    <w:r>
      <w:rPr>
        <w:rFonts w:ascii="Arial" w:hAnsi="Arial" w:cs="Arial"/>
      </w:rPr>
      <w:t>Judit</w:t>
    </w:r>
    <w:proofErr w:type="spellEnd"/>
    <w:r>
      <w:rPr>
        <w:rFonts w:ascii="Arial" w:hAnsi="Arial" w:cs="Arial"/>
      </w:rPr>
      <w:t xml:space="preserve"> </w:t>
    </w:r>
    <w:proofErr w:type="spellStart"/>
    <w:r>
      <w:rPr>
        <w:rFonts w:ascii="Arial" w:hAnsi="Arial" w:cs="Arial"/>
      </w:rPr>
      <w:t>Kimpian</w:t>
    </w:r>
    <w:proofErr w:type="spellEnd"/>
    <w:r>
      <w:rPr>
        <w:rFonts w:ascii="Arial" w:hAnsi="Arial" w:cs="Arial"/>
      </w:rPr>
      <w:t>, Hermitage Rd resident</w:t>
    </w:r>
    <w:r>
      <w:rPr>
        <w:rFonts w:ascii="Arial" w:hAnsi="Arial" w:cs="Arial"/>
      </w:rPr>
      <w:tab/>
    </w:r>
    <w:r>
      <w:rPr>
        <w:rFonts w:ascii="Arial" w:hAnsi="Arial" w:cs="Arial"/>
      </w:rPr>
      <w:tab/>
    </w:r>
    <w:r>
      <w:rPr>
        <w:rFonts w:ascii="Arial" w:hAnsi="Arial" w:cs="Arial"/>
      </w:rPr>
      <w:tab/>
      <w:t>(JK)</w:t>
    </w:r>
  </w:p>
  <w:p w14:paraId="14A741E6" w14:textId="77777777" w:rsidR="00D84099" w:rsidRDefault="00D84099" w:rsidP="00D50355">
    <w:pPr>
      <w:ind w:left="1418" w:hanging="1418"/>
      <w:rPr>
        <w:rFonts w:ascii="Arial" w:hAnsi="Arial" w:cs="Arial"/>
      </w:rPr>
    </w:pPr>
  </w:p>
  <w:p w14:paraId="6F97CFBF" w14:textId="1A37CA60" w:rsidR="00D84099" w:rsidRDefault="00D84099" w:rsidP="00F04BA7">
    <w:pPr>
      <w:ind w:left="1418" w:hanging="1418"/>
      <w:rPr>
        <w:rFonts w:ascii="Arial" w:hAnsi="Arial" w:cs="Arial"/>
      </w:rPr>
    </w:pPr>
    <w:r>
      <w:rPr>
        <w:rFonts w:ascii="Arial" w:hAnsi="Arial" w:cs="Arial"/>
      </w:rPr>
      <w:t>Apologies:</w:t>
    </w:r>
    <w:r>
      <w:rPr>
        <w:rFonts w:ascii="Arial" w:hAnsi="Arial" w:cs="Arial"/>
      </w:rPr>
      <w:tab/>
      <w:t>S</w:t>
    </w:r>
    <w:r w:rsidRPr="00A868D9">
      <w:rPr>
        <w:rFonts w:ascii="Arial" w:hAnsi="Arial" w:cs="Arial"/>
      </w:rPr>
      <w:t>usie</w:t>
    </w:r>
    <w:r>
      <w:rPr>
        <w:rFonts w:ascii="Arial" w:hAnsi="Arial" w:cs="Arial"/>
      </w:rPr>
      <w:t xml:space="preserve"> </w:t>
    </w:r>
    <w:proofErr w:type="spellStart"/>
    <w:r>
      <w:rPr>
        <w:rFonts w:ascii="Arial" w:hAnsi="Arial" w:cs="Arial"/>
      </w:rPr>
      <w:t>Barson</w:t>
    </w:r>
    <w:proofErr w:type="spellEnd"/>
    <w:r>
      <w:rPr>
        <w:rFonts w:ascii="Arial" w:hAnsi="Arial" w:cs="Arial"/>
      </w:rPr>
      <w:t>, Susan Lowenthal, Adam Cooke, Janet Gibson, Dan Evans</w:t>
    </w:r>
  </w:p>
  <w:p w14:paraId="2E09BF42" w14:textId="77777777" w:rsidR="00D84099" w:rsidRDefault="00D84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8ACA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54275BB"/>
    <w:multiLevelType w:val="hybridMultilevel"/>
    <w:tmpl w:val="C658D408"/>
    <w:lvl w:ilvl="0" w:tplc="08090003">
      <w:start w:val="1"/>
      <w:numFmt w:val="bullet"/>
      <w:lvlText w:val="o"/>
      <w:lvlJc w:val="left"/>
      <w:pPr>
        <w:ind w:left="720" w:hanging="360"/>
      </w:pPr>
      <w:rPr>
        <w:rFonts w:ascii="Courier New" w:hAnsi="Courier New" w:cs="Aria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625ED"/>
    <w:multiLevelType w:val="hybridMultilevel"/>
    <w:tmpl w:val="6B1C7D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779C6"/>
    <w:multiLevelType w:val="hybridMultilevel"/>
    <w:tmpl w:val="5F024DEA"/>
    <w:lvl w:ilvl="0" w:tplc="43662A4E">
      <w:start w:val="5"/>
      <w:numFmt w:val="bullet"/>
      <w:lvlText w:val="-"/>
      <w:lvlJc w:val="left"/>
      <w:pPr>
        <w:ind w:left="108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AA84FAB"/>
    <w:multiLevelType w:val="hybridMultilevel"/>
    <w:tmpl w:val="6B1C7D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ED3E32"/>
    <w:multiLevelType w:val="hybridMultilevel"/>
    <w:tmpl w:val="84C6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52B88"/>
    <w:multiLevelType w:val="hybridMultilevel"/>
    <w:tmpl w:val="80A0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8202B"/>
    <w:multiLevelType w:val="hybridMultilevel"/>
    <w:tmpl w:val="91E21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C1420"/>
    <w:multiLevelType w:val="hybridMultilevel"/>
    <w:tmpl w:val="9404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F3FEB"/>
    <w:multiLevelType w:val="hybridMultilevel"/>
    <w:tmpl w:val="A1E4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155EB"/>
    <w:multiLevelType w:val="hybridMultilevel"/>
    <w:tmpl w:val="D706B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AD3A4A"/>
    <w:multiLevelType w:val="hybridMultilevel"/>
    <w:tmpl w:val="D1E0F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76494"/>
    <w:multiLevelType w:val="hybridMultilevel"/>
    <w:tmpl w:val="3906FB06"/>
    <w:lvl w:ilvl="0" w:tplc="D9C29D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10DB8"/>
    <w:multiLevelType w:val="hybridMultilevel"/>
    <w:tmpl w:val="FD06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36369"/>
    <w:multiLevelType w:val="hybridMultilevel"/>
    <w:tmpl w:val="A434CB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65703"/>
    <w:multiLevelType w:val="hybridMultilevel"/>
    <w:tmpl w:val="922A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596FDF"/>
    <w:multiLevelType w:val="hybridMultilevel"/>
    <w:tmpl w:val="05B2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F6BF2"/>
    <w:multiLevelType w:val="hybridMultilevel"/>
    <w:tmpl w:val="080C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FB6A53"/>
    <w:multiLevelType w:val="hybridMultilevel"/>
    <w:tmpl w:val="93465F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B1499"/>
    <w:multiLevelType w:val="hybridMultilevel"/>
    <w:tmpl w:val="DAF20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805597"/>
    <w:multiLevelType w:val="hybridMultilevel"/>
    <w:tmpl w:val="9054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C55FE6"/>
    <w:multiLevelType w:val="hybridMultilevel"/>
    <w:tmpl w:val="AAFC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7C26BA"/>
    <w:multiLevelType w:val="hybridMultilevel"/>
    <w:tmpl w:val="BB06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3A18E2"/>
    <w:multiLevelType w:val="hybridMultilevel"/>
    <w:tmpl w:val="5BDEB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F37A77"/>
    <w:multiLevelType w:val="hybridMultilevel"/>
    <w:tmpl w:val="191E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7F0B0C"/>
    <w:multiLevelType w:val="hybridMultilevel"/>
    <w:tmpl w:val="116A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16"/>
  </w:num>
  <w:num w:numId="6">
    <w:abstractNumId w:val="20"/>
  </w:num>
  <w:num w:numId="7">
    <w:abstractNumId w:val="14"/>
  </w:num>
  <w:num w:numId="8">
    <w:abstractNumId w:val="11"/>
  </w:num>
  <w:num w:numId="9">
    <w:abstractNumId w:val="26"/>
  </w:num>
  <w:num w:numId="10">
    <w:abstractNumId w:val="18"/>
  </w:num>
  <w:num w:numId="11">
    <w:abstractNumId w:val="24"/>
  </w:num>
  <w:num w:numId="12">
    <w:abstractNumId w:val="9"/>
  </w:num>
  <w:num w:numId="13">
    <w:abstractNumId w:val="15"/>
  </w:num>
  <w:num w:numId="14">
    <w:abstractNumId w:val="2"/>
  </w:num>
  <w:num w:numId="15">
    <w:abstractNumId w:val="19"/>
  </w:num>
  <w:num w:numId="16">
    <w:abstractNumId w:val="23"/>
  </w:num>
  <w:num w:numId="17">
    <w:abstractNumId w:val="0"/>
  </w:num>
  <w:num w:numId="18">
    <w:abstractNumId w:val="3"/>
  </w:num>
  <w:num w:numId="19">
    <w:abstractNumId w:val="5"/>
  </w:num>
  <w:num w:numId="20">
    <w:abstractNumId w:val="12"/>
  </w:num>
  <w:num w:numId="21">
    <w:abstractNumId w:val="13"/>
  </w:num>
  <w:num w:numId="22">
    <w:abstractNumId w:val="6"/>
  </w:num>
  <w:num w:numId="23">
    <w:abstractNumId w:val="8"/>
  </w:num>
  <w:num w:numId="24">
    <w:abstractNumId w:val="22"/>
  </w:num>
  <w:num w:numId="25">
    <w:abstractNumId w:val="7"/>
  </w:num>
  <w:num w:numId="26">
    <w:abstractNumId w:val="10"/>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F4F"/>
    <w:rsid w:val="000033D8"/>
    <w:rsid w:val="0000367F"/>
    <w:rsid w:val="00005163"/>
    <w:rsid w:val="0001004E"/>
    <w:rsid w:val="00015A68"/>
    <w:rsid w:val="0001775F"/>
    <w:rsid w:val="000372DB"/>
    <w:rsid w:val="000443B0"/>
    <w:rsid w:val="000472FD"/>
    <w:rsid w:val="00050022"/>
    <w:rsid w:val="000677B2"/>
    <w:rsid w:val="000735EC"/>
    <w:rsid w:val="00082F0E"/>
    <w:rsid w:val="000836E7"/>
    <w:rsid w:val="00084A04"/>
    <w:rsid w:val="0008696E"/>
    <w:rsid w:val="00090364"/>
    <w:rsid w:val="00092402"/>
    <w:rsid w:val="000933EB"/>
    <w:rsid w:val="000A27A3"/>
    <w:rsid w:val="000B4D5A"/>
    <w:rsid w:val="000B6A0E"/>
    <w:rsid w:val="000B6E37"/>
    <w:rsid w:val="000E3247"/>
    <w:rsid w:val="000F070A"/>
    <w:rsid w:val="000F7DF5"/>
    <w:rsid w:val="0010153A"/>
    <w:rsid w:val="00112344"/>
    <w:rsid w:val="00125126"/>
    <w:rsid w:val="00174FD3"/>
    <w:rsid w:val="0018097E"/>
    <w:rsid w:val="00181F7A"/>
    <w:rsid w:val="001926A1"/>
    <w:rsid w:val="001A0244"/>
    <w:rsid w:val="001A20F7"/>
    <w:rsid w:val="001A3C24"/>
    <w:rsid w:val="001A73DD"/>
    <w:rsid w:val="001B4A0E"/>
    <w:rsid w:val="001D4402"/>
    <w:rsid w:val="001E0FC7"/>
    <w:rsid w:val="001F3155"/>
    <w:rsid w:val="001F7739"/>
    <w:rsid w:val="00200A2E"/>
    <w:rsid w:val="00201BD6"/>
    <w:rsid w:val="0020427D"/>
    <w:rsid w:val="0021582B"/>
    <w:rsid w:val="002226FE"/>
    <w:rsid w:val="00224FDF"/>
    <w:rsid w:val="00243C2F"/>
    <w:rsid w:val="00247CF6"/>
    <w:rsid w:val="00250BDA"/>
    <w:rsid w:val="0026235D"/>
    <w:rsid w:val="00266A95"/>
    <w:rsid w:val="00286C19"/>
    <w:rsid w:val="002A1CC8"/>
    <w:rsid w:val="002A5BEB"/>
    <w:rsid w:val="002A65EB"/>
    <w:rsid w:val="002B407E"/>
    <w:rsid w:val="002B5D39"/>
    <w:rsid w:val="002B5D64"/>
    <w:rsid w:val="002D5839"/>
    <w:rsid w:val="002D76FF"/>
    <w:rsid w:val="002E5A49"/>
    <w:rsid w:val="00301967"/>
    <w:rsid w:val="00315D04"/>
    <w:rsid w:val="0033200F"/>
    <w:rsid w:val="00334585"/>
    <w:rsid w:val="00343AE1"/>
    <w:rsid w:val="00360520"/>
    <w:rsid w:val="00376460"/>
    <w:rsid w:val="003C5DEA"/>
    <w:rsid w:val="003D4280"/>
    <w:rsid w:val="003D715E"/>
    <w:rsid w:val="0042405A"/>
    <w:rsid w:val="0042637A"/>
    <w:rsid w:val="00426E59"/>
    <w:rsid w:val="00435ABE"/>
    <w:rsid w:val="004470DE"/>
    <w:rsid w:val="00463ACE"/>
    <w:rsid w:val="0048070F"/>
    <w:rsid w:val="004874EE"/>
    <w:rsid w:val="004905EA"/>
    <w:rsid w:val="00491291"/>
    <w:rsid w:val="004A4127"/>
    <w:rsid w:val="004E3AE9"/>
    <w:rsid w:val="004F121B"/>
    <w:rsid w:val="004F6072"/>
    <w:rsid w:val="005002D7"/>
    <w:rsid w:val="005162D8"/>
    <w:rsid w:val="005308C1"/>
    <w:rsid w:val="005513AC"/>
    <w:rsid w:val="00556DA5"/>
    <w:rsid w:val="00564E69"/>
    <w:rsid w:val="00572EFB"/>
    <w:rsid w:val="0057557D"/>
    <w:rsid w:val="005A160A"/>
    <w:rsid w:val="005B7A67"/>
    <w:rsid w:val="005D6522"/>
    <w:rsid w:val="00603EB4"/>
    <w:rsid w:val="00613BA4"/>
    <w:rsid w:val="00624F54"/>
    <w:rsid w:val="00626EA4"/>
    <w:rsid w:val="006426C3"/>
    <w:rsid w:val="00645E10"/>
    <w:rsid w:val="006474A2"/>
    <w:rsid w:val="006515C1"/>
    <w:rsid w:val="00653A28"/>
    <w:rsid w:val="00656805"/>
    <w:rsid w:val="00660827"/>
    <w:rsid w:val="006625B1"/>
    <w:rsid w:val="006650C7"/>
    <w:rsid w:val="00677556"/>
    <w:rsid w:val="00677B1D"/>
    <w:rsid w:val="00695672"/>
    <w:rsid w:val="006A4B68"/>
    <w:rsid w:val="006B1DB1"/>
    <w:rsid w:val="006C1F05"/>
    <w:rsid w:val="006C715D"/>
    <w:rsid w:val="006D07A8"/>
    <w:rsid w:val="006E0B32"/>
    <w:rsid w:val="006E27C7"/>
    <w:rsid w:val="006E4186"/>
    <w:rsid w:val="006F0DC8"/>
    <w:rsid w:val="00702DB8"/>
    <w:rsid w:val="00711589"/>
    <w:rsid w:val="00714DF8"/>
    <w:rsid w:val="007152AA"/>
    <w:rsid w:val="0071694A"/>
    <w:rsid w:val="00726922"/>
    <w:rsid w:val="007354FF"/>
    <w:rsid w:val="00754532"/>
    <w:rsid w:val="00754AEA"/>
    <w:rsid w:val="00757A2B"/>
    <w:rsid w:val="007618BA"/>
    <w:rsid w:val="0076260A"/>
    <w:rsid w:val="00770483"/>
    <w:rsid w:val="007717EF"/>
    <w:rsid w:val="007840E3"/>
    <w:rsid w:val="00791915"/>
    <w:rsid w:val="007920FA"/>
    <w:rsid w:val="007B066F"/>
    <w:rsid w:val="007B3492"/>
    <w:rsid w:val="007B77D1"/>
    <w:rsid w:val="007C16E0"/>
    <w:rsid w:val="007E7347"/>
    <w:rsid w:val="007F5E8A"/>
    <w:rsid w:val="00803EAD"/>
    <w:rsid w:val="008122D6"/>
    <w:rsid w:val="008124C2"/>
    <w:rsid w:val="0081480C"/>
    <w:rsid w:val="008160C6"/>
    <w:rsid w:val="00824C5F"/>
    <w:rsid w:val="008271F8"/>
    <w:rsid w:val="0082775B"/>
    <w:rsid w:val="0082780B"/>
    <w:rsid w:val="008468FE"/>
    <w:rsid w:val="0085488C"/>
    <w:rsid w:val="0085753E"/>
    <w:rsid w:val="0087551F"/>
    <w:rsid w:val="00875774"/>
    <w:rsid w:val="00875DDB"/>
    <w:rsid w:val="00881804"/>
    <w:rsid w:val="008954F9"/>
    <w:rsid w:val="008A3A1F"/>
    <w:rsid w:val="008A581B"/>
    <w:rsid w:val="008A66A9"/>
    <w:rsid w:val="008C3DF8"/>
    <w:rsid w:val="008C6B77"/>
    <w:rsid w:val="009012DA"/>
    <w:rsid w:val="009021B9"/>
    <w:rsid w:val="00907491"/>
    <w:rsid w:val="009604B8"/>
    <w:rsid w:val="00971E29"/>
    <w:rsid w:val="00972599"/>
    <w:rsid w:val="00982590"/>
    <w:rsid w:val="00984290"/>
    <w:rsid w:val="009A1DB5"/>
    <w:rsid w:val="009A495F"/>
    <w:rsid w:val="009B7642"/>
    <w:rsid w:val="009C4EA5"/>
    <w:rsid w:val="009D0439"/>
    <w:rsid w:val="009D06AE"/>
    <w:rsid w:val="009F0E29"/>
    <w:rsid w:val="009F4B85"/>
    <w:rsid w:val="00A01496"/>
    <w:rsid w:val="00A02B74"/>
    <w:rsid w:val="00A0534E"/>
    <w:rsid w:val="00A10942"/>
    <w:rsid w:val="00A10A5A"/>
    <w:rsid w:val="00A11E54"/>
    <w:rsid w:val="00A200D2"/>
    <w:rsid w:val="00A23342"/>
    <w:rsid w:val="00A2496E"/>
    <w:rsid w:val="00A33117"/>
    <w:rsid w:val="00A35DCC"/>
    <w:rsid w:val="00A414FB"/>
    <w:rsid w:val="00A53F34"/>
    <w:rsid w:val="00A868D9"/>
    <w:rsid w:val="00A87495"/>
    <w:rsid w:val="00A91836"/>
    <w:rsid w:val="00A94F25"/>
    <w:rsid w:val="00A9651D"/>
    <w:rsid w:val="00AA4C57"/>
    <w:rsid w:val="00AE073E"/>
    <w:rsid w:val="00AF6DE7"/>
    <w:rsid w:val="00B01CBB"/>
    <w:rsid w:val="00B07CE8"/>
    <w:rsid w:val="00B2547D"/>
    <w:rsid w:val="00B30DEC"/>
    <w:rsid w:val="00B3726D"/>
    <w:rsid w:val="00B50847"/>
    <w:rsid w:val="00B50A36"/>
    <w:rsid w:val="00B56F52"/>
    <w:rsid w:val="00B635D3"/>
    <w:rsid w:val="00B7450E"/>
    <w:rsid w:val="00B84931"/>
    <w:rsid w:val="00B85C74"/>
    <w:rsid w:val="00BA2DEC"/>
    <w:rsid w:val="00BD203C"/>
    <w:rsid w:val="00BE348F"/>
    <w:rsid w:val="00BE3CB8"/>
    <w:rsid w:val="00BE3D26"/>
    <w:rsid w:val="00BE7593"/>
    <w:rsid w:val="00C13E45"/>
    <w:rsid w:val="00C1685D"/>
    <w:rsid w:val="00C244F5"/>
    <w:rsid w:val="00C4516E"/>
    <w:rsid w:val="00C451C4"/>
    <w:rsid w:val="00C4556B"/>
    <w:rsid w:val="00C630A1"/>
    <w:rsid w:val="00C63B32"/>
    <w:rsid w:val="00C81716"/>
    <w:rsid w:val="00C87A9A"/>
    <w:rsid w:val="00C95D9A"/>
    <w:rsid w:val="00CA28D8"/>
    <w:rsid w:val="00CC551B"/>
    <w:rsid w:val="00CD4229"/>
    <w:rsid w:val="00CD4FDD"/>
    <w:rsid w:val="00CE0AA3"/>
    <w:rsid w:val="00CF727F"/>
    <w:rsid w:val="00D04726"/>
    <w:rsid w:val="00D14F3F"/>
    <w:rsid w:val="00D23C85"/>
    <w:rsid w:val="00D33851"/>
    <w:rsid w:val="00D33F9A"/>
    <w:rsid w:val="00D36BBB"/>
    <w:rsid w:val="00D50355"/>
    <w:rsid w:val="00D5370A"/>
    <w:rsid w:val="00D64F4F"/>
    <w:rsid w:val="00D73CCA"/>
    <w:rsid w:val="00D74765"/>
    <w:rsid w:val="00D8190A"/>
    <w:rsid w:val="00D84099"/>
    <w:rsid w:val="00D909CC"/>
    <w:rsid w:val="00D9477A"/>
    <w:rsid w:val="00DA1CEA"/>
    <w:rsid w:val="00DA3482"/>
    <w:rsid w:val="00DA6AE4"/>
    <w:rsid w:val="00DD0A3F"/>
    <w:rsid w:val="00DD2A14"/>
    <w:rsid w:val="00DD3541"/>
    <w:rsid w:val="00DE7629"/>
    <w:rsid w:val="00DF24C3"/>
    <w:rsid w:val="00DF3629"/>
    <w:rsid w:val="00DF54F8"/>
    <w:rsid w:val="00E037F2"/>
    <w:rsid w:val="00E127FF"/>
    <w:rsid w:val="00E173C0"/>
    <w:rsid w:val="00E22B02"/>
    <w:rsid w:val="00E22E4C"/>
    <w:rsid w:val="00E23391"/>
    <w:rsid w:val="00E26318"/>
    <w:rsid w:val="00E37427"/>
    <w:rsid w:val="00E43404"/>
    <w:rsid w:val="00E523E3"/>
    <w:rsid w:val="00E5686F"/>
    <w:rsid w:val="00E74543"/>
    <w:rsid w:val="00E92358"/>
    <w:rsid w:val="00EB4ADF"/>
    <w:rsid w:val="00EB5005"/>
    <w:rsid w:val="00EC1B5E"/>
    <w:rsid w:val="00ED0FB7"/>
    <w:rsid w:val="00ED1DBF"/>
    <w:rsid w:val="00ED55AD"/>
    <w:rsid w:val="00EF111F"/>
    <w:rsid w:val="00F04BA7"/>
    <w:rsid w:val="00F17950"/>
    <w:rsid w:val="00F24E6B"/>
    <w:rsid w:val="00F47085"/>
    <w:rsid w:val="00F524A5"/>
    <w:rsid w:val="00F53BEA"/>
    <w:rsid w:val="00F54C5B"/>
    <w:rsid w:val="00F94437"/>
    <w:rsid w:val="00F96B0E"/>
    <w:rsid w:val="00FA0E6E"/>
    <w:rsid w:val="00FA54AD"/>
    <w:rsid w:val="00FB2E88"/>
    <w:rsid w:val="00FB6ECF"/>
    <w:rsid w:val="00FC1AA1"/>
    <w:rsid w:val="00FD2BAE"/>
    <w:rsid w:val="00FD4366"/>
    <w:rsid w:val="00FD57C9"/>
    <w:rsid w:val="00FE249C"/>
    <w:rsid w:val="00FE6F4A"/>
    <w:rsid w:val="00FF0689"/>
    <w:rsid w:val="00FF6A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89A3B4"/>
  <w15:docId w15:val="{F1B43724-B633-4CD4-B778-8271116E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53E"/>
    <w:pPr>
      <w:suppressAutoHyphens/>
    </w:pPr>
    <w:rPr>
      <w:lang w:eastAsia="ar-SA"/>
    </w:rPr>
  </w:style>
  <w:style w:type="paragraph" w:styleId="Heading2">
    <w:name w:val="heading 2"/>
    <w:basedOn w:val="Normal"/>
    <w:next w:val="Normal"/>
    <w:qFormat/>
    <w:rsid w:val="0085753E"/>
    <w:pPr>
      <w:keepNext/>
      <w:numPr>
        <w:ilvl w:val="1"/>
        <w:numId w:val="1"/>
      </w:numPr>
      <w:outlineLvl w:val="1"/>
    </w:pPr>
    <w:rPr>
      <w:b/>
      <w:bCs/>
    </w:rPr>
  </w:style>
  <w:style w:type="paragraph" w:styleId="Heading3">
    <w:name w:val="heading 3"/>
    <w:basedOn w:val="Normal"/>
    <w:next w:val="Normal"/>
    <w:qFormat/>
    <w:rsid w:val="0085753E"/>
    <w:pPr>
      <w:keepNext/>
      <w:numPr>
        <w:ilvl w:val="2"/>
        <w:numId w:val="1"/>
      </w:numPr>
      <w:outlineLvl w:val="2"/>
    </w:pPr>
    <w:rPr>
      <w:b/>
      <w:bCs/>
      <w:sz w:val="18"/>
      <w:szCs w:val="18"/>
    </w:rPr>
  </w:style>
  <w:style w:type="paragraph" w:styleId="Heading4">
    <w:name w:val="heading 4"/>
    <w:basedOn w:val="Normal"/>
    <w:next w:val="Normal"/>
    <w:qFormat/>
    <w:rsid w:val="0085753E"/>
    <w:pPr>
      <w:keepNext/>
      <w:numPr>
        <w:ilvl w:val="3"/>
        <w:numId w:val="1"/>
      </w:numP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5753E"/>
    <w:rPr>
      <w:rFonts w:ascii="Arial" w:eastAsia="Times New Roman" w:hAnsi="Arial" w:cs="Arial" w:hint="default"/>
    </w:rPr>
  </w:style>
  <w:style w:type="character" w:customStyle="1" w:styleId="WW8Num1z1">
    <w:name w:val="WW8Num1z1"/>
    <w:rsid w:val="0085753E"/>
    <w:rPr>
      <w:rFonts w:ascii="Courier New" w:hAnsi="Courier New" w:cs="Courier New" w:hint="default"/>
    </w:rPr>
  </w:style>
  <w:style w:type="character" w:customStyle="1" w:styleId="WW8Num1z2">
    <w:name w:val="WW8Num1z2"/>
    <w:rsid w:val="0085753E"/>
    <w:rPr>
      <w:rFonts w:ascii="Wingdings" w:hAnsi="Wingdings" w:cs="Wingdings" w:hint="default"/>
    </w:rPr>
  </w:style>
  <w:style w:type="character" w:customStyle="1" w:styleId="WW8Num1z3">
    <w:name w:val="WW8Num1z3"/>
    <w:rsid w:val="0085753E"/>
    <w:rPr>
      <w:rFonts w:ascii="Symbol" w:hAnsi="Symbol" w:cs="Symbol" w:hint="default"/>
    </w:rPr>
  </w:style>
  <w:style w:type="character" w:customStyle="1" w:styleId="WW8Num2z0">
    <w:name w:val="WW8Num2z0"/>
    <w:rsid w:val="0085753E"/>
    <w:rPr>
      <w:rFonts w:ascii="Symbol" w:hAnsi="Symbol" w:cs="Symbol" w:hint="default"/>
    </w:rPr>
  </w:style>
  <w:style w:type="character" w:customStyle="1" w:styleId="WW8Num2z1">
    <w:name w:val="WW8Num2z1"/>
    <w:rsid w:val="0085753E"/>
    <w:rPr>
      <w:rFonts w:ascii="Courier New" w:hAnsi="Courier New" w:cs="Courier New" w:hint="default"/>
    </w:rPr>
  </w:style>
  <w:style w:type="character" w:customStyle="1" w:styleId="WW8Num2z2">
    <w:name w:val="WW8Num2z2"/>
    <w:rsid w:val="0085753E"/>
    <w:rPr>
      <w:rFonts w:ascii="Wingdings" w:hAnsi="Wingdings" w:cs="Wingdings" w:hint="default"/>
    </w:rPr>
  </w:style>
  <w:style w:type="character" w:customStyle="1" w:styleId="WW8Num3z0">
    <w:name w:val="WW8Num3z0"/>
    <w:rsid w:val="0085753E"/>
    <w:rPr>
      <w:rFonts w:ascii="Arial" w:eastAsia="Times New Roman" w:hAnsi="Arial" w:cs="Arial" w:hint="default"/>
    </w:rPr>
  </w:style>
  <w:style w:type="character" w:customStyle="1" w:styleId="WW8Num3z1">
    <w:name w:val="WW8Num3z1"/>
    <w:rsid w:val="0085753E"/>
    <w:rPr>
      <w:rFonts w:ascii="Courier New" w:hAnsi="Courier New" w:cs="Courier New" w:hint="default"/>
    </w:rPr>
  </w:style>
  <w:style w:type="character" w:customStyle="1" w:styleId="WW8Num3z2">
    <w:name w:val="WW8Num3z2"/>
    <w:rsid w:val="0085753E"/>
    <w:rPr>
      <w:rFonts w:ascii="Wingdings" w:hAnsi="Wingdings" w:cs="Wingdings" w:hint="default"/>
    </w:rPr>
  </w:style>
  <w:style w:type="character" w:customStyle="1" w:styleId="WW8Num3z3">
    <w:name w:val="WW8Num3z3"/>
    <w:rsid w:val="0085753E"/>
    <w:rPr>
      <w:rFonts w:ascii="Symbol" w:hAnsi="Symbol" w:cs="Symbol" w:hint="default"/>
    </w:rPr>
  </w:style>
  <w:style w:type="character" w:customStyle="1" w:styleId="WW8Num4z0">
    <w:name w:val="WW8Num4z0"/>
    <w:rsid w:val="0085753E"/>
    <w:rPr>
      <w:rFonts w:ascii="Symbol" w:hAnsi="Symbol" w:cs="Symbol" w:hint="default"/>
    </w:rPr>
  </w:style>
  <w:style w:type="character" w:customStyle="1" w:styleId="WW8Num4z1">
    <w:name w:val="WW8Num4z1"/>
    <w:rsid w:val="0085753E"/>
    <w:rPr>
      <w:rFonts w:ascii="Courier New" w:hAnsi="Courier New" w:cs="Courier New" w:hint="default"/>
    </w:rPr>
  </w:style>
  <w:style w:type="character" w:customStyle="1" w:styleId="WW8Num4z2">
    <w:name w:val="WW8Num4z2"/>
    <w:rsid w:val="0085753E"/>
    <w:rPr>
      <w:rFonts w:ascii="Wingdings" w:hAnsi="Wingdings" w:cs="Wingdings" w:hint="default"/>
    </w:rPr>
  </w:style>
  <w:style w:type="character" w:customStyle="1" w:styleId="WW8Num5z0">
    <w:name w:val="WW8Num5z0"/>
    <w:rsid w:val="0085753E"/>
    <w:rPr>
      <w:rFonts w:ascii="Symbol" w:hAnsi="Symbol" w:cs="Symbol" w:hint="default"/>
    </w:rPr>
  </w:style>
  <w:style w:type="character" w:customStyle="1" w:styleId="WW8Num5z1">
    <w:name w:val="WW8Num5z1"/>
    <w:rsid w:val="0085753E"/>
    <w:rPr>
      <w:rFonts w:ascii="Courier New" w:hAnsi="Courier New" w:cs="Courier New" w:hint="default"/>
    </w:rPr>
  </w:style>
  <w:style w:type="character" w:customStyle="1" w:styleId="WW8Num5z2">
    <w:name w:val="WW8Num5z2"/>
    <w:rsid w:val="0085753E"/>
    <w:rPr>
      <w:rFonts w:ascii="Wingdings" w:hAnsi="Wingdings" w:cs="Wingdings" w:hint="default"/>
    </w:rPr>
  </w:style>
  <w:style w:type="character" w:customStyle="1" w:styleId="WW8Num6z0">
    <w:name w:val="WW8Num6z0"/>
    <w:rsid w:val="0085753E"/>
    <w:rPr>
      <w:rFonts w:ascii="Symbol" w:hAnsi="Symbol" w:cs="Symbol" w:hint="default"/>
    </w:rPr>
  </w:style>
  <w:style w:type="character" w:customStyle="1" w:styleId="WW8Num6z1">
    <w:name w:val="WW8Num6z1"/>
    <w:rsid w:val="0085753E"/>
    <w:rPr>
      <w:rFonts w:ascii="Courier New" w:hAnsi="Courier New" w:cs="Courier New" w:hint="default"/>
    </w:rPr>
  </w:style>
  <w:style w:type="character" w:customStyle="1" w:styleId="WW8Num6z2">
    <w:name w:val="WW8Num6z2"/>
    <w:rsid w:val="0085753E"/>
    <w:rPr>
      <w:rFonts w:ascii="Wingdings" w:hAnsi="Wingdings" w:cs="Wingdings" w:hint="default"/>
    </w:rPr>
  </w:style>
  <w:style w:type="character" w:customStyle="1" w:styleId="WW8Num7z0">
    <w:name w:val="WW8Num7z0"/>
    <w:rsid w:val="0085753E"/>
    <w:rPr>
      <w:rFonts w:ascii="Symbol" w:hAnsi="Symbol" w:cs="Symbol" w:hint="default"/>
    </w:rPr>
  </w:style>
  <w:style w:type="character" w:customStyle="1" w:styleId="WW8Num7z1">
    <w:name w:val="WW8Num7z1"/>
    <w:rsid w:val="0085753E"/>
    <w:rPr>
      <w:rFonts w:ascii="Courier New" w:hAnsi="Courier New" w:cs="Courier New" w:hint="default"/>
    </w:rPr>
  </w:style>
  <w:style w:type="character" w:customStyle="1" w:styleId="WW8Num7z2">
    <w:name w:val="WW8Num7z2"/>
    <w:rsid w:val="0085753E"/>
    <w:rPr>
      <w:rFonts w:ascii="Wingdings" w:hAnsi="Wingdings" w:cs="Wingdings" w:hint="default"/>
    </w:rPr>
  </w:style>
  <w:style w:type="character" w:customStyle="1" w:styleId="WW8Num8z0">
    <w:name w:val="WW8Num8z0"/>
    <w:rsid w:val="0085753E"/>
    <w:rPr>
      <w:rFonts w:ascii="Arial" w:eastAsia="Times New Roman" w:hAnsi="Arial" w:cs="Arial" w:hint="default"/>
    </w:rPr>
  </w:style>
  <w:style w:type="character" w:customStyle="1" w:styleId="WW8Num8z1">
    <w:name w:val="WW8Num8z1"/>
    <w:rsid w:val="0085753E"/>
    <w:rPr>
      <w:rFonts w:ascii="Courier New" w:hAnsi="Courier New" w:cs="Courier New" w:hint="default"/>
    </w:rPr>
  </w:style>
  <w:style w:type="character" w:customStyle="1" w:styleId="WW8Num8z2">
    <w:name w:val="WW8Num8z2"/>
    <w:rsid w:val="0085753E"/>
    <w:rPr>
      <w:rFonts w:ascii="Wingdings" w:hAnsi="Wingdings" w:cs="Wingdings" w:hint="default"/>
    </w:rPr>
  </w:style>
  <w:style w:type="character" w:customStyle="1" w:styleId="WW8Num8z3">
    <w:name w:val="WW8Num8z3"/>
    <w:rsid w:val="0085753E"/>
    <w:rPr>
      <w:rFonts w:ascii="Symbol" w:hAnsi="Symbol" w:cs="Symbol" w:hint="default"/>
    </w:rPr>
  </w:style>
  <w:style w:type="character" w:customStyle="1" w:styleId="WW8Num9z0">
    <w:name w:val="WW8Num9z0"/>
    <w:rsid w:val="0085753E"/>
    <w:rPr>
      <w:rFonts w:ascii="Symbol" w:hAnsi="Symbol" w:cs="Symbol" w:hint="default"/>
    </w:rPr>
  </w:style>
  <w:style w:type="character" w:customStyle="1" w:styleId="WW8Num9z1">
    <w:name w:val="WW8Num9z1"/>
    <w:rsid w:val="0085753E"/>
    <w:rPr>
      <w:rFonts w:ascii="Courier New" w:hAnsi="Courier New" w:cs="Courier New" w:hint="default"/>
    </w:rPr>
  </w:style>
  <w:style w:type="character" w:customStyle="1" w:styleId="WW8Num9z2">
    <w:name w:val="WW8Num9z2"/>
    <w:rsid w:val="0085753E"/>
    <w:rPr>
      <w:rFonts w:ascii="Wingdings" w:hAnsi="Wingdings" w:cs="Wingdings" w:hint="default"/>
    </w:rPr>
  </w:style>
  <w:style w:type="character" w:customStyle="1" w:styleId="WW8Num10z0">
    <w:name w:val="WW8Num10z0"/>
    <w:rsid w:val="0085753E"/>
    <w:rPr>
      <w:rFonts w:ascii="Symbol" w:hAnsi="Symbol" w:cs="Symbol" w:hint="default"/>
    </w:rPr>
  </w:style>
  <w:style w:type="character" w:customStyle="1" w:styleId="WW8Num10z1">
    <w:name w:val="WW8Num10z1"/>
    <w:rsid w:val="0085753E"/>
    <w:rPr>
      <w:rFonts w:ascii="Courier New" w:hAnsi="Courier New" w:cs="Courier New" w:hint="default"/>
    </w:rPr>
  </w:style>
  <w:style w:type="character" w:customStyle="1" w:styleId="WW8Num10z2">
    <w:name w:val="WW8Num10z2"/>
    <w:rsid w:val="0085753E"/>
    <w:rPr>
      <w:rFonts w:ascii="Wingdings" w:hAnsi="Wingdings" w:cs="Wingdings" w:hint="default"/>
    </w:rPr>
  </w:style>
  <w:style w:type="character" w:customStyle="1" w:styleId="WW8Num11z0">
    <w:name w:val="WW8Num11z0"/>
    <w:rsid w:val="0085753E"/>
    <w:rPr>
      <w:rFonts w:ascii="Times New Roman" w:hAnsi="Times New Roman" w:cs="Times New Roman" w:hint="default"/>
    </w:rPr>
  </w:style>
  <w:style w:type="character" w:customStyle="1" w:styleId="Heading2Char">
    <w:name w:val="Heading 2 Char"/>
    <w:rsid w:val="0085753E"/>
    <w:rPr>
      <w:rFonts w:ascii="Cambria" w:hAnsi="Cambria" w:cs="Times New Roman"/>
      <w:b/>
      <w:bCs/>
      <w:i/>
      <w:iCs/>
      <w:sz w:val="28"/>
      <w:szCs w:val="28"/>
    </w:rPr>
  </w:style>
  <w:style w:type="character" w:customStyle="1" w:styleId="Heading3Char">
    <w:name w:val="Heading 3 Char"/>
    <w:rsid w:val="0085753E"/>
    <w:rPr>
      <w:rFonts w:ascii="Cambria" w:hAnsi="Cambria" w:cs="Times New Roman"/>
      <w:b/>
      <w:bCs/>
      <w:sz w:val="26"/>
      <w:szCs w:val="26"/>
    </w:rPr>
  </w:style>
  <w:style w:type="character" w:customStyle="1" w:styleId="Heading4Char">
    <w:name w:val="Heading 4 Char"/>
    <w:rsid w:val="0085753E"/>
    <w:rPr>
      <w:rFonts w:ascii="Calibri" w:hAnsi="Calibri" w:cs="Times New Roman"/>
      <w:b/>
      <w:bCs/>
      <w:sz w:val="28"/>
      <w:szCs w:val="28"/>
    </w:rPr>
  </w:style>
  <w:style w:type="character" w:customStyle="1" w:styleId="HTMLPreformattedChar">
    <w:name w:val="HTML Preformatted Char"/>
    <w:rsid w:val="0085753E"/>
    <w:rPr>
      <w:rFonts w:ascii="Courier New" w:hAnsi="Courier New" w:cs="Courier New"/>
      <w:sz w:val="20"/>
      <w:szCs w:val="20"/>
    </w:rPr>
  </w:style>
  <w:style w:type="character" w:customStyle="1" w:styleId="FooterChar">
    <w:name w:val="Footer Char"/>
    <w:rsid w:val="0085753E"/>
    <w:rPr>
      <w:rFonts w:cs="Times New Roman"/>
      <w:sz w:val="20"/>
      <w:szCs w:val="20"/>
    </w:rPr>
  </w:style>
  <w:style w:type="character" w:styleId="Hyperlink">
    <w:name w:val="Hyperlink"/>
    <w:rsid w:val="0085753E"/>
    <w:rPr>
      <w:rFonts w:cs="Times New Roman"/>
      <w:color w:val="0000FF"/>
      <w:u w:val="single"/>
    </w:rPr>
  </w:style>
  <w:style w:type="character" w:customStyle="1" w:styleId="HeaderChar">
    <w:name w:val="Header Char"/>
    <w:rsid w:val="0085753E"/>
    <w:rPr>
      <w:rFonts w:cs="Times New Roman"/>
      <w:sz w:val="20"/>
      <w:szCs w:val="20"/>
    </w:rPr>
  </w:style>
  <w:style w:type="character" w:customStyle="1" w:styleId="BodyTextChar">
    <w:name w:val="Body Text Char"/>
    <w:rsid w:val="0085753E"/>
    <w:rPr>
      <w:rFonts w:cs="Times New Roman"/>
      <w:sz w:val="20"/>
      <w:szCs w:val="20"/>
    </w:rPr>
  </w:style>
  <w:style w:type="character" w:customStyle="1" w:styleId="BalloonTextChar">
    <w:name w:val="Balloon Text Char"/>
    <w:rsid w:val="0085753E"/>
    <w:rPr>
      <w:rFonts w:ascii="Tahoma" w:hAnsi="Tahoma" w:cs="Tahoma"/>
      <w:sz w:val="16"/>
      <w:szCs w:val="16"/>
    </w:rPr>
  </w:style>
  <w:style w:type="character" w:customStyle="1" w:styleId="NumberingSymbols">
    <w:name w:val="Numbering Symbols"/>
    <w:rsid w:val="0085753E"/>
  </w:style>
  <w:style w:type="paragraph" w:customStyle="1" w:styleId="Heading">
    <w:name w:val="Heading"/>
    <w:basedOn w:val="Normal"/>
    <w:next w:val="BodyText"/>
    <w:rsid w:val="0085753E"/>
    <w:pPr>
      <w:keepNext/>
      <w:spacing w:before="240" w:after="120"/>
    </w:pPr>
    <w:rPr>
      <w:rFonts w:ascii="Arial" w:eastAsia="Microsoft YaHei" w:hAnsi="Arial" w:cs="Mangal"/>
      <w:sz w:val="28"/>
      <w:szCs w:val="28"/>
    </w:rPr>
  </w:style>
  <w:style w:type="paragraph" w:styleId="BodyText">
    <w:name w:val="Body Text"/>
    <w:basedOn w:val="Normal"/>
    <w:rsid w:val="0085753E"/>
    <w:rPr>
      <w:rFonts w:ascii="Arial" w:hAnsi="Arial" w:cs="Arial"/>
    </w:rPr>
  </w:style>
  <w:style w:type="paragraph" w:styleId="List">
    <w:name w:val="List"/>
    <w:basedOn w:val="BodyText"/>
    <w:rsid w:val="0085753E"/>
    <w:rPr>
      <w:rFonts w:cs="Mangal"/>
    </w:rPr>
  </w:style>
  <w:style w:type="paragraph" w:styleId="Caption">
    <w:name w:val="caption"/>
    <w:basedOn w:val="Normal"/>
    <w:qFormat/>
    <w:rsid w:val="0085753E"/>
    <w:pPr>
      <w:suppressLineNumbers/>
      <w:spacing w:before="120" w:after="120"/>
    </w:pPr>
    <w:rPr>
      <w:rFonts w:cs="Mangal"/>
      <w:i/>
      <w:iCs/>
      <w:sz w:val="24"/>
      <w:szCs w:val="24"/>
    </w:rPr>
  </w:style>
  <w:style w:type="paragraph" w:customStyle="1" w:styleId="Index">
    <w:name w:val="Index"/>
    <w:basedOn w:val="Normal"/>
    <w:rsid w:val="0085753E"/>
    <w:pPr>
      <w:suppressLineNumbers/>
    </w:pPr>
    <w:rPr>
      <w:rFonts w:cs="Mangal"/>
    </w:rPr>
  </w:style>
  <w:style w:type="paragraph" w:styleId="HTMLPreformatted">
    <w:name w:val="HTML Preformatted"/>
    <w:basedOn w:val="Normal"/>
    <w:rsid w:val="0085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paragraph" w:styleId="Footer">
    <w:name w:val="footer"/>
    <w:basedOn w:val="Normal"/>
    <w:rsid w:val="0085753E"/>
    <w:pPr>
      <w:tabs>
        <w:tab w:val="center" w:pos="4153"/>
        <w:tab w:val="right" w:pos="8306"/>
      </w:tabs>
    </w:pPr>
  </w:style>
  <w:style w:type="paragraph" w:styleId="Header">
    <w:name w:val="header"/>
    <w:basedOn w:val="Normal"/>
    <w:rsid w:val="0085753E"/>
    <w:pPr>
      <w:tabs>
        <w:tab w:val="center" w:pos="4153"/>
        <w:tab w:val="right" w:pos="8306"/>
      </w:tabs>
    </w:pPr>
    <w:rPr>
      <w:sz w:val="24"/>
      <w:szCs w:val="24"/>
    </w:rPr>
  </w:style>
  <w:style w:type="paragraph" w:styleId="BalloonText">
    <w:name w:val="Balloon Text"/>
    <w:basedOn w:val="Normal"/>
    <w:rsid w:val="0085753E"/>
    <w:rPr>
      <w:rFonts w:ascii="Tahoma" w:hAnsi="Tahoma" w:cs="Tahoma"/>
      <w:sz w:val="16"/>
      <w:szCs w:val="16"/>
    </w:rPr>
  </w:style>
  <w:style w:type="paragraph" w:customStyle="1" w:styleId="ColorfulShading-Accent31">
    <w:name w:val="Colorful Shading - Accent 31"/>
    <w:basedOn w:val="Normal"/>
    <w:uiPriority w:val="34"/>
    <w:qFormat/>
    <w:rsid w:val="0085753E"/>
    <w:pPr>
      <w:ind w:left="720"/>
    </w:pPr>
  </w:style>
  <w:style w:type="paragraph" w:customStyle="1" w:styleId="ecmsonormal">
    <w:name w:val="ecmsonormal"/>
    <w:basedOn w:val="Normal"/>
    <w:rsid w:val="0085753E"/>
    <w:pPr>
      <w:spacing w:before="280" w:after="280"/>
    </w:pPr>
    <w:rPr>
      <w:sz w:val="24"/>
      <w:szCs w:val="24"/>
    </w:rPr>
  </w:style>
  <w:style w:type="paragraph" w:customStyle="1" w:styleId="TableContents">
    <w:name w:val="Table Contents"/>
    <w:basedOn w:val="Normal"/>
    <w:rsid w:val="0085753E"/>
    <w:pPr>
      <w:suppressLineNumbers/>
    </w:pPr>
  </w:style>
  <w:style w:type="paragraph" w:customStyle="1" w:styleId="TableHeading">
    <w:name w:val="Table Heading"/>
    <w:basedOn w:val="TableContents"/>
    <w:rsid w:val="0085753E"/>
    <w:pPr>
      <w:jc w:val="center"/>
    </w:pPr>
    <w:rPr>
      <w:b/>
      <w:bCs/>
    </w:rPr>
  </w:style>
  <w:style w:type="character" w:styleId="FollowedHyperlink">
    <w:name w:val="FollowedHyperlink"/>
    <w:uiPriority w:val="99"/>
    <w:semiHidden/>
    <w:unhideWhenUsed/>
    <w:rsid w:val="00200A2E"/>
    <w:rPr>
      <w:color w:val="800080"/>
      <w:u w:val="single"/>
    </w:rPr>
  </w:style>
  <w:style w:type="character" w:styleId="PageNumber">
    <w:name w:val="page number"/>
    <w:uiPriority w:val="99"/>
    <w:semiHidden/>
    <w:unhideWhenUsed/>
    <w:rsid w:val="00FD2BAE"/>
  </w:style>
  <w:style w:type="paragraph" w:styleId="ListParagraph">
    <w:name w:val="List Paragraph"/>
    <w:basedOn w:val="Normal"/>
    <w:uiPriority w:val="34"/>
    <w:qFormat/>
    <w:rsid w:val="000E3247"/>
    <w:pPr>
      <w:ind w:left="720"/>
      <w:contextualSpacing/>
    </w:pPr>
  </w:style>
  <w:style w:type="character" w:styleId="CommentReference">
    <w:name w:val="annotation reference"/>
    <w:basedOn w:val="DefaultParagraphFont"/>
    <w:uiPriority w:val="99"/>
    <w:semiHidden/>
    <w:unhideWhenUsed/>
    <w:rsid w:val="00695672"/>
    <w:rPr>
      <w:sz w:val="16"/>
      <w:szCs w:val="16"/>
    </w:rPr>
  </w:style>
  <w:style w:type="paragraph" w:styleId="CommentText">
    <w:name w:val="annotation text"/>
    <w:basedOn w:val="Normal"/>
    <w:link w:val="CommentTextChar"/>
    <w:uiPriority w:val="99"/>
    <w:semiHidden/>
    <w:unhideWhenUsed/>
    <w:rsid w:val="00695672"/>
  </w:style>
  <w:style w:type="character" w:customStyle="1" w:styleId="CommentTextChar">
    <w:name w:val="Comment Text Char"/>
    <w:basedOn w:val="DefaultParagraphFont"/>
    <w:link w:val="CommentText"/>
    <w:uiPriority w:val="99"/>
    <w:semiHidden/>
    <w:rsid w:val="00695672"/>
    <w:rPr>
      <w:lang w:eastAsia="ar-SA"/>
    </w:rPr>
  </w:style>
  <w:style w:type="paragraph" w:styleId="CommentSubject">
    <w:name w:val="annotation subject"/>
    <w:basedOn w:val="CommentText"/>
    <w:next w:val="CommentText"/>
    <w:link w:val="CommentSubjectChar"/>
    <w:uiPriority w:val="99"/>
    <w:semiHidden/>
    <w:unhideWhenUsed/>
    <w:rsid w:val="00695672"/>
    <w:rPr>
      <w:b/>
      <w:bCs/>
    </w:rPr>
  </w:style>
  <w:style w:type="character" w:customStyle="1" w:styleId="CommentSubjectChar">
    <w:name w:val="Comment Subject Char"/>
    <w:basedOn w:val="CommentTextChar"/>
    <w:link w:val="CommentSubject"/>
    <w:uiPriority w:val="99"/>
    <w:semiHidden/>
    <w:rsid w:val="00695672"/>
    <w:rPr>
      <w:b/>
      <w:bCs/>
      <w:lang w:eastAsia="ar-SA"/>
    </w:rPr>
  </w:style>
  <w:style w:type="paragraph" w:styleId="Revision">
    <w:name w:val="Revision"/>
    <w:hidden/>
    <w:uiPriority w:val="99"/>
    <w:semiHidden/>
    <w:rsid w:val="008122D6"/>
    <w:rPr>
      <w:lang w:eastAsia="ar-SA"/>
    </w:rPr>
  </w:style>
  <w:style w:type="character" w:customStyle="1" w:styleId="st">
    <w:name w:val="st"/>
    <w:basedOn w:val="DefaultParagraphFont"/>
    <w:rsid w:val="002A5BEB"/>
  </w:style>
  <w:style w:type="character" w:styleId="Strong">
    <w:name w:val="Strong"/>
    <w:basedOn w:val="DefaultParagraphFont"/>
    <w:uiPriority w:val="22"/>
    <w:qFormat/>
    <w:rsid w:val="002A5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02712">
      <w:bodyDiv w:val="1"/>
      <w:marLeft w:val="0"/>
      <w:marRight w:val="0"/>
      <w:marTop w:val="0"/>
      <w:marBottom w:val="0"/>
      <w:divBdr>
        <w:top w:val="none" w:sz="0" w:space="0" w:color="auto"/>
        <w:left w:val="none" w:sz="0" w:space="0" w:color="auto"/>
        <w:bottom w:val="none" w:sz="0" w:space="0" w:color="auto"/>
        <w:right w:val="none" w:sz="0" w:space="0" w:color="auto"/>
      </w:divBdr>
    </w:div>
    <w:div w:id="456026882">
      <w:bodyDiv w:val="1"/>
      <w:marLeft w:val="0"/>
      <w:marRight w:val="0"/>
      <w:marTop w:val="0"/>
      <w:marBottom w:val="0"/>
      <w:divBdr>
        <w:top w:val="none" w:sz="0" w:space="0" w:color="auto"/>
        <w:left w:val="none" w:sz="0" w:space="0" w:color="auto"/>
        <w:bottom w:val="none" w:sz="0" w:space="0" w:color="auto"/>
        <w:right w:val="none" w:sz="0" w:space="0" w:color="auto"/>
      </w:divBdr>
    </w:div>
    <w:div w:id="634137374">
      <w:bodyDiv w:val="1"/>
      <w:marLeft w:val="0"/>
      <w:marRight w:val="0"/>
      <w:marTop w:val="0"/>
      <w:marBottom w:val="0"/>
      <w:divBdr>
        <w:top w:val="none" w:sz="0" w:space="0" w:color="auto"/>
        <w:left w:val="none" w:sz="0" w:space="0" w:color="auto"/>
        <w:bottom w:val="none" w:sz="0" w:space="0" w:color="auto"/>
        <w:right w:val="none" w:sz="0" w:space="0" w:color="auto"/>
      </w:divBdr>
    </w:div>
    <w:div w:id="824201642">
      <w:bodyDiv w:val="1"/>
      <w:marLeft w:val="0"/>
      <w:marRight w:val="0"/>
      <w:marTop w:val="0"/>
      <w:marBottom w:val="0"/>
      <w:divBdr>
        <w:top w:val="none" w:sz="0" w:space="0" w:color="auto"/>
        <w:left w:val="none" w:sz="0" w:space="0" w:color="auto"/>
        <w:bottom w:val="none" w:sz="0" w:space="0" w:color="auto"/>
        <w:right w:val="none" w:sz="0" w:space="0" w:color="auto"/>
      </w:divBdr>
    </w:div>
    <w:div w:id="869104587">
      <w:bodyDiv w:val="1"/>
      <w:marLeft w:val="0"/>
      <w:marRight w:val="0"/>
      <w:marTop w:val="0"/>
      <w:marBottom w:val="0"/>
      <w:divBdr>
        <w:top w:val="none" w:sz="0" w:space="0" w:color="auto"/>
        <w:left w:val="none" w:sz="0" w:space="0" w:color="auto"/>
        <w:bottom w:val="none" w:sz="0" w:space="0" w:color="auto"/>
        <w:right w:val="none" w:sz="0" w:space="0" w:color="auto"/>
      </w:divBdr>
    </w:div>
    <w:div w:id="1060444387">
      <w:bodyDiv w:val="1"/>
      <w:marLeft w:val="0"/>
      <w:marRight w:val="0"/>
      <w:marTop w:val="0"/>
      <w:marBottom w:val="0"/>
      <w:divBdr>
        <w:top w:val="none" w:sz="0" w:space="0" w:color="auto"/>
        <w:left w:val="none" w:sz="0" w:space="0" w:color="auto"/>
        <w:bottom w:val="none" w:sz="0" w:space="0" w:color="auto"/>
        <w:right w:val="none" w:sz="0" w:space="0" w:color="auto"/>
      </w:divBdr>
    </w:div>
    <w:div w:id="1119840244">
      <w:bodyDiv w:val="1"/>
      <w:marLeft w:val="0"/>
      <w:marRight w:val="0"/>
      <w:marTop w:val="0"/>
      <w:marBottom w:val="0"/>
      <w:divBdr>
        <w:top w:val="none" w:sz="0" w:space="0" w:color="auto"/>
        <w:left w:val="none" w:sz="0" w:space="0" w:color="auto"/>
        <w:bottom w:val="none" w:sz="0" w:space="0" w:color="auto"/>
        <w:right w:val="none" w:sz="0" w:space="0" w:color="auto"/>
      </w:divBdr>
    </w:div>
    <w:div w:id="1191338718">
      <w:bodyDiv w:val="1"/>
      <w:marLeft w:val="0"/>
      <w:marRight w:val="0"/>
      <w:marTop w:val="0"/>
      <w:marBottom w:val="0"/>
      <w:divBdr>
        <w:top w:val="none" w:sz="0" w:space="0" w:color="auto"/>
        <w:left w:val="none" w:sz="0" w:space="0" w:color="auto"/>
        <w:bottom w:val="none" w:sz="0" w:space="0" w:color="auto"/>
        <w:right w:val="none" w:sz="0" w:space="0" w:color="auto"/>
      </w:divBdr>
    </w:div>
    <w:div w:id="1464080748">
      <w:bodyDiv w:val="1"/>
      <w:marLeft w:val="0"/>
      <w:marRight w:val="0"/>
      <w:marTop w:val="0"/>
      <w:marBottom w:val="0"/>
      <w:divBdr>
        <w:top w:val="none" w:sz="0" w:space="0" w:color="auto"/>
        <w:left w:val="none" w:sz="0" w:space="0" w:color="auto"/>
        <w:bottom w:val="none" w:sz="0" w:space="0" w:color="auto"/>
        <w:right w:val="none" w:sz="0" w:space="0" w:color="auto"/>
      </w:divBdr>
    </w:div>
    <w:div w:id="1577010258">
      <w:bodyDiv w:val="1"/>
      <w:marLeft w:val="0"/>
      <w:marRight w:val="0"/>
      <w:marTop w:val="0"/>
      <w:marBottom w:val="0"/>
      <w:divBdr>
        <w:top w:val="none" w:sz="0" w:space="0" w:color="auto"/>
        <w:left w:val="none" w:sz="0" w:space="0" w:color="auto"/>
        <w:bottom w:val="none" w:sz="0" w:space="0" w:color="auto"/>
        <w:right w:val="none" w:sz="0" w:space="0" w:color="auto"/>
      </w:divBdr>
    </w:div>
    <w:div w:id="2015449835">
      <w:bodyDiv w:val="1"/>
      <w:marLeft w:val="0"/>
      <w:marRight w:val="0"/>
      <w:marTop w:val="0"/>
      <w:marBottom w:val="0"/>
      <w:divBdr>
        <w:top w:val="none" w:sz="0" w:space="0" w:color="auto"/>
        <w:left w:val="none" w:sz="0" w:space="0" w:color="auto"/>
        <w:bottom w:val="none" w:sz="0" w:space="0" w:color="auto"/>
        <w:right w:val="none" w:sz="0" w:space="0" w:color="auto"/>
      </w:divBdr>
    </w:div>
    <w:div w:id="21110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finsburyparkstroudgreen.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finsburyparkstroudgreen.com"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58F89-5D11-4877-8519-E4BB24EB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Item</vt:lpstr>
    </vt:vector>
  </TitlesOfParts>
  <Company>.</Company>
  <LinksUpToDate>false</LinksUpToDate>
  <CharactersWithSpaces>5542</CharactersWithSpaces>
  <SharedDoc>false</SharedDoc>
  <HLinks>
    <vt:vector size="6" baseType="variant">
      <vt:variant>
        <vt:i4>8257655</vt:i4>
      </vt:variant>
      <vt:variant>
        <vt:i4>0</vt:i4>
      </vt:variant>
      <vt:variant>
        <vt:i4>0</vt:i4>
      </vt:variant>
      <vt:variant>
        <vt:i4>5</vt:i4>
      </vt:variant>
      <vt:variant>
        <vt:lpwstr>http://www.haringey.gov.uk/sites/haringeygovuk/files/application_for_a_crouch_end_neighbourhood_area_sep15_2.pdf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creator>Mi Casa</dc:creator>
  <cp:lastModifiedBy>Ricky Thakrar</cp:lastModifiedBy>
  <cp:revision>5</cp:revision>
  <cp:lastPrinted>2016-10-25T21:34:00Z</cp:lastPrinted>
  <dcterms:created xsi:type="dcterms:W3CDTF">2018-02-10T21:05:00Z</dcterms:created>
  <dcterms:modified xsi:type="dcterms:W3CDTF">2018-02-10T21:36:00Z</dcterms:modified>
</cp:coreProperties>
</file>